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092" w:rsidRDefault="00C60B10" w:rsidP="004F3130">
      <w:pPr>
        <w:jc w:val="center"/>
        <w:rPr>
          <w:b/>
          <w:sz w:val="48"/>
          <w:szCs w:val="48"/>
        </w:rPr>
      </w:pPr>
      <w:r>
        <w:rPr>
          <w:b/>
          <w:sz w:val="48"/>
          <w:szCs w:val="48"/>
        </w:rPr>
        <w:t xml:space="preserve">Neue </w:t>
      </w:r>
      <w:r w:rsidR="004F3130" w:rsidRPr="004F3130">
        <w:rPr>
          <w:b/>
          <w:sz w:val="48"/>
          <w:szCs w:val="48"/>
        </w:rPr>
        <w:t>Gebrauchsanleitung ICE</w:t>
      </w:r>
    </w:p>
    <w:p w:rsidR="002C0A69" w:rsidRDefault="002C0A69" w:rsidP="002C0A69">
      <w:pPr>
        <w:rPr>
          <w:sz w:val="28"/>
          <w:szCs w:val="28"/>
        </w:rPr>
      </w:pPr>
      <w:r w:rsidRPr="00A43E6E">
        <w:rPr>
          <w:sz w:val="28"/>
          <w:szCs w:val="28"/>
        </w:rPr>
        <w:t xml:space="preserve">Im ICE gibt es </w:t>
      </w:r>
      <w:r w:rsidRPr="00DF226E">
        <w:rPr>
          <w:b/>
          <w:sz w:val="28"/>
          <w:szCs w:val="28"/>
        </w:rPr>
        <w:t>Symbole</w:t>
      </w:r>
      <w:r w:rsidRPr="00A43E6E">
        <w:rPr>
          <w:sz w:val="28"/>
          <w:szCs w:val="28"/>
        </w:rPr>
        <w:t xml:space="preserve"> und </w:t>
      </w:r>
      <w:r w:rsidRPr="00DF226E">
        <w:rPr>
          <w:b/>
          <w:sz w:val="28"/>
          <w:szCs w:val="28"/>
        </w:rPr>
        <w:t>Signale</w:t>
      </w:r>
      <w:r w:rsidRPr="00A43E6E">
        <w:rPr>
          <w:sz w:val="28"/>
          <w:szCs w:val="28"/>
        </w:rPr>
        <w:t xml:space="preserve">. </w:t>
      </w:r>
    </w:p>
    <w:p w:rsidR="00593F27" w:rsidRPr="00DF226E" w:rsidRDefault="00065842" w:rsidP="002C0A69">
      <w:pPr>
        <w:rPr>
          <w:sz w:val="24"/>
          <w:szCs w:val="24"/>
        </w:rPr>
      </w:pPr>
      <w:r w:rsidRPr="00DF226E">
        <w:rPr>
          <w:sz w:val="24"/>
          <w:szCs w:val="24"/>
        </w:rPr>
        <w:t xml:space="preserve">Nicht alle Kauf- und Verkaufssignale sind zwingend wellentechnisch begründet. Die relative Stärke und Schwäche fließt in diesem System nicht in die Signale und Trade-Entscheidungen ein. Dazu </w:t>
      </w:r>
      <w:proofErr w:type="spellStart"/>
      <w:r w:rsidRPr="00DF226E">
        <w:rPr>
          <w:sz w:val="24"/>
          <w:szCs w:val="24"/>
        </w:rPr>
        <w:t>muß</w:t>
      </w:r>
      <w:proofErr w:type="spellEnd"/>
      <w:r w:rsidRPr="00DF226E">
        <w:rPr>
          <w:sz w:val="24"/>
          <w:szCs w:val="24"/>
        </w:rPr>
        <w:t xml:space="preserve"> der </w:t>
      </w:r>
      <w:proofErr w:type="spellStart"/>
      <w:r w:rsidRPr="00DF226E">
        <w:rPr>
          <w:sz w:val="24"/>
          <w:szCs w:val="24"/>
        </w:rPr>
        <w:t>Momentum</w:t>
      </w:r>
      <w:proofErr w:type="spellEnd"/>
      <w:r w:rsidRPr="00DF226E">
        <w:rPr>
          <w:sz w:val="24"/>
          <w:szCs w:val="24"/>
        </w:rPr>
        <w:t xml:space="preserve">-Trader gesondert betrachtet werden. Signale haben erst Gültigkeit mit </w:t>
      </w:r>
      <w:proofErr w:type="spellStart"/>
      <w:r w:rsidRPr="00DF226E">
        <w:rPr>
          <w:sz w:val="24"/>
          <w:szCs w:val="24"/>
        </w:rPr>
        <w:t>Abschluß</w:t>
      </w:r>
      <w:proofErr w:type="spellEnd"/>
      <w:r w:rsidRPr="00DF226E">
        <w:rPr>
          <w:sz w:val="24"/>
          <w:szCs w:val="24"/>
        </w:rPr>
        <w:t xml:space="preserve"> der jeweiligen Kerze, über der sie entstehen. Sie können im Verlauf der entsprechenden Zeiteinheit wieder verschwinden. Die kleinen schwarzen Rauten zeigen fertige Wellenbewegungen an, sie sind keine Signale.  </w:t>
      </w:r>
      <w:r w:rsidR="00593F27" w:rsidRPr="00DF226E">
        <w:rPr>
          <w:sz w:val="24"/>
          <w:szCs w:val="24"/>
        </w:rPr>
        <w:t>Hinter den kleinen schwarzen Rauten verbergen sich keine Pfeile, da sie in der Priorität ganz unten angesiedelt sind.</w:t>
      </w:r>
      <w:r w:rsidR="00A44AA9" w:rsidRPr="00DF226E">
        <w:rPr>
          <w:sz w:val="24"/>
          <w:szCs w:val="24"/>
        </w:rPr>
        <w:t xml:space="preserve"> Es werden lediglich die als markant eingestuften Wellen mit Rauten markiert, die Unterwellen nicht.</w:t>
      </w:r>
    </w:p>
    <w:p w:rsidR="002C0A69" w:rsidRPr="00DF226E" w:rsidRDefault="002C0A69" w:rsidP="002C0A69">
      <w:pPr>
        <w:rPr>
          <w:b/>
          <w:sz w:val="28"/>
          <w:szCs w:val="28"/>
          <w:u w:val="single"/>
        </w:rPr>
      </w:pPr>
      <w:r w:rsidRPr="00DF226E">
        <w:rPr>
          <w:b/>
          <w:sz w:val="28"/>
          <w:szCs w:val="28"/>
          <w:u w:val="single"/>
        </w:rPr>
        <w:t xml:space="preserve">Symbole </w:t>
      </w:r>
    </w:p>
    <w:p w:rsidR="005A588B" w:rsidRPr="00DF226E" w:rsidRDefault="002C0A69" w:rsidP="002C0A69">
      <w:pPr>
        <w:numPr>
          <w:ilvl w:val="0"/>
          <w:numId w:val="3"/>
        </w:numPr>
        <w:rPr>
          <w:b/>
        </w:rPr>
      </w:pPr>
      <w:r w:rsidRPr="00DF226E">
        <w:rPr>
          <w:b/>
          <w:sz w:val="28"/>
          <w:szCs w:val="28"/>
        </w:rPr>
        <w:t>Punkte</w:t>
      </w:r>
      <w:r w:rsidR="005A588B" w:rsidRPr="00DF226E">
        <w:rPr>
          <w:b/>
          <w:sz w:val="28"/>
          <w:szCs w:val="28"/>
        </w:rPr>
        <w:t xml:space="preserve"> </w:t>
      </w:r>
      <w:r w:rsidR="00344A89">
        <w:rPr>
          <w:b/>
          <w:sz w:val="28"/>
          <w:szCs w:val="28"/>
        </w:rPr>
        <w:t xml:space="preserve">            </w:t>
      </w:r>
      <w:proofErr w:type="spellStart"/>
      <w:r w:rsidR="00344A89" w:rsidRPr="00344A89">
        <w:rPr>
          <w:sz w:val="28"/>
          <w:szCs w:val="28"/>
        </w:rPr>
        <w:t>Punkte</w:t>
      </w:r>
      <w:proofErr w:type="spellEnd"/>
      <w:r w:rsidR="00344A89" w:rsidRPr="00344A89">
        <w:rPr>
          <w:sz w:val="28"/>
          <w:szCs w:val="28"/>
        </w:rPr>
        <w:t xml:space="preserve"> sind immer antizyklische Symbole</w:t>
      </w:r>
    </w:p>
    <w:p w:rsidR="002C0A69" w:rsidRPr="005A588B" w:rsidRDefault="005A588B" w:rsidP="005A588B">
      <w:pPr>
        <w:ind w:left="720"/>
        <w:rPr>
          <w:sz w:val="20"/>
        </w:rPr>
      </w:pPr>
      <w:r w:rsidRPr="005A588B">
        <w:rPr>
          <w:sz w:val="24"/>
          <w:szCs w:val="28"/>
        </w:rPr>
        <w:t xml:space="preserve">in den </w:t>
      </w:r>
      <w:r w:rsidR="002C0A69" w:rsidRPr="005A588B">
        <w:rPr>
          <w:sz w:val="24"/>
          <w:szCs w:val="28"/>
        </w:rPr>
        <w:t xml:space="preserve"> Farben: </w:t>
      </w:r>
      <w:r w:rsidR="002C75C5" w:rsidRPr="002C75C5">
        <w:rPr>
          <w:color w:val="FFC000"/>
          <w:sz w:val="24"/>
          <w:szCs w:val="28"/>
        </w:rPr>
        <w:t>orange</w:t>
      </w:r>
      <w:r w:rsidR="002C75C5">
        <w:rPr>
          <w:sz w:val="24"/>
          <w:szCs w:val="28"/>
        </w:rPr>
        <w:t xml:space="preserve">, </w:t>
      </w:r>
      <w:r w:rsidR="002C0A69" w:rsidRPr="005A588B">
        <w:rPr>
          <w:color w:val="FF0000"/>
          <w:sz w:val="24"/>
          <w:szCs w:val="28"/>
        </w:rPr>
        <w:t>rot</w:t>
      </w:r>
      <w:r w:rsidR="002C0A69" w:rsidRPr="005A588B">
        <w:rPr>
          <w:sz w:val="24"/>
          <w:szCs w:val="28"/>
        </w:rPr>
        <w:t xml:space="preserve"> oder </w:t>
      </w:r>
      <w:r w:rsidR="002C0A69" w:rsidRPr="005A588B">
        <w:rPr>
          <w:color w:val="00B050"/>
          <w:sz w:val="24"/>
          <w:szCs w:val="28"/>
        </w:rPr>
        <w:t>grün</w:t>
      </w:r>
      <w:r w:rsidR="002C0A69" w:rsidRPr="005A588B">
        <w:rPr>
          <w:sz w:val="20"/>
        </w:rPr>
        <w:t xml:space="preserve">. </w:t>
      </w:r>
      <w:r w:rsidR="002C75C5">
        <w:rPr>
          <w:sz w:val="20"/>
        </w:rPr>
        <w:t>(</w:t>
      </w:r>
      <w:r w:rsidR="00BC6AE1" w:rsidRPr="005A588B">
        <w:rPr>
          <w:sz w:val="20"/>
        </w:rPr>
        <w:t xml:space="preserve"> </w:t>
      </w:r>
      <w:r w:rsidR="00BC6AE1" w:rsidRPr="005A588B">
        <w:rPr>
          <w:sz w:val="24"/>
          <w:szCs w:val="28"/>
        </w:rPr>
        <w:t>Sehr</w:t>
      </w:r>
      <w:r w:rsidR="002C75C5">
        <w:rPr>
          <w:sz w:val="24"/>
          <w:szCs w:val="28"/>
        </w:rPr>
        <w:t>)</w:t>
      </w:r>
      <w:r w:rsidR="00BC6AE1" w:rsidRPr="005A588B">
        <w:rPr>
          <w:sz w:val="24"/>
          <w:szCs w:val="28"/>
        </w:rPr>
        <w:t xml:space="preserve"> starkes antizyklisches </w:t>
      </w:r>
      <w:r w:rsidR="00BC6AE1" w:rsidRPr="005A588B">
        <w:rPr>
          <w:color w:val="00B050"/>
          <w:sz w:val="24"/>
          <w:szCs w:val="28"/>
        </w:rPr>
        <w:t>Kauf</w:t>
      </w:r>
      <w:r w:rsidR="00BC6AE1" w:rsidRPr="005A588B">
        <w:rPr>
          <w:sz w:val="24"/>
          <w:szCs w:val="28"/>
        </w:rPr>
        <w:t>/</w:t>
      </w:r>
      <w:r w:rsidR="00BC6AE1" w:rsidRPr="005A588B">
        <w:rPr>
          <w:color w:val="FF0000"/>
          <w:sz w:val="24"/>
          <w:szCs w:val="28"/>
        </w:rPr>
        <w:t>Verkauf</w:t>
      </w:r>
      <w:r w:rsidR="00BC6AE1" w:rsidRPr="005A588B">
        <w:rPr>
          <w:sz w:val="24"/>
          <w:szCs w:val="28"/>
        </w:rPr>
        <w:t>ss</w:t>
      </w:r>
      <w:r w:rsidR="008E4476" w:rsidRPr="005A588B">
        <w:rPr>
          <w:sz w:val="24"/>
          <w:szCs w:val="28"/>
        </w:rPr>
        <w:t>ymbol</w:t>
      </w:r>
    </w:p>
    <w:p w:rsidR="00C60B10" w:rsidRDefault="00A6621C" w:rsidP="002C0A69">
      <w:pPr>
        <w:ind w:left="720"/>
      </w:pPr>
      <w:r>
        <w:rPr>
          <w:rFonts w:cstheme="minorHAnsi"/>
          <w:color w:val="000000"/>
        </w:rPr>
        <w:t xml:space="preserve">Der Punkt </w:t>
      </w:r>
      <w:r w:rsidR="00C60B10" w:rsidRPr="00C60B10">
        <w:rPr>
          <w:rFonts w:cstheme="minorHAnsi"/>
          <w:color w:val="000000"/>
        </w:rPr>
        <w:t xml:space="preserve"> zeigt in 95 % aller Fälle das Ende einer </w:t>
      </w:r>
      <w:r>
        <w:rPr>
          <w:rFonts w:cstheme="minorHAnsi"/>
          <w:color w:val="000000"/>
        </w:rPr>
        <w:t>a-b-</w:t>
      </w:r>
      <w:r w:rsidR="00C60B10" w:rsidRPr="00C60B10">
        <w:rPr>
          <w:rFonts w:cstheme="minorHAnsi"/>
          <w:color w:val="000000"/>
        </w:rPr>
        <w:t>c</w:t>
      </w:r>
      <w:r>
        <w:rPr>
          <w:rFonts w:cstheme="minorHAnsi"/>
          <w:color w:val="000000"/>
        </w:rPr>
        <w:t>-Formation</w:t>
      </w:r>
      <w:r w:rsidR="00C60B10" w:rsidRPr="00C60B10">
        <w:rPr>
          <w:rFonts w:cstheme="minorHAnsi"/>
          <w:color w:val="000000"/>
        </w:rPr>
        <w:t xml:space="preserve"> an. Einen Wellengrad höher ist es dann die Welle c   </w:t>
      </w:r>
      <w:r w:rsidR="00C60B10" w:rsidRPr="00C60B10">
        <w:rPr>
          <w:rFonts w:cstheme="minorHAnsi"/>
          <w:color w:val="0070C0"/>
        </w:rPr>
        <w:t xml:space="preserve">(also die </w:t>
      </w:r>
      <w:proofErr w:type="spellStart"/>
      <w:r w:rsidR="00C60B10" w:rsidRPr="00C60B10">
        <w:rPr>
          <w:rFonts w:cstheme="minorHAnsi"/>
          <w:color w:val="0070C0"/>
        </w:rPr>
        <w:t>Abschlußbewegung</w:t>
      </w:r>
      <w:proofErr w:type="spellEnd"/>
      <w:r w:rsidR="00C60B10" w:rsidRPr="00C60B10">
        <w:rPr>
          <w:rFonts w:cstheme="minorHAnsi"/>
          <w:color w:val="000000"/>
        </w:rPr>
        <w:t>) einer b/x/2.</w:t>
      </w:r>
      <w:r>
        <w:rPr>
          <w:rFonts w:cstheme="minorHAnsi"/>
          <w:color w:val="000000"/>
        </w:rPr>
        <w:t xml:space="preserve">                                 </w:t>
      </w:r>
      <w:r>
        <w:t xml:space="preserve">Ein Punkt tritt auf, wenn eine Welle C beendet ist. Er zeigt u.U. genau das Tief/Hoch der Bewegung an, es folgt also eine Gegenbewegung. Eine Welle </w:t>
      </w:r>
      <w:r w:rsidRPr="00C60B10">
        <w:rPr>
          <w:rFonts w:cstheme="minorHAnsi"/>
          <w:color w:val="000000"/>
        </w:rPr>
        <w:t>C ist</w:t>
      </w:r>
      <w:r>
        <w:rPr>
          <w:rFonts w:cstheme="minorHAnsi"/>
          <w:color w:val="000000"/>
        </w:rPr>
        <w:t xml:space="preserve"> das</w:t>
      </w:r>
      <w:r w:rsidRPr="00C60B10">
        <w:rPr>
          <w:rFonts w:cstheme="minorHAnsi"/>
          <w:color w:val="000000"/>
        </w:rPr>
        <w:t xml:space="preserve"> </w:t>
      </w:r>
      <w:r>
        <w:rPr>
          <w:rFonts w:cstheme="minorHAnsi"/>
          <w:color w:val="000000"/>
        </w:rPr>
        <w:t>E</w:t>
      </w:r>
      <w:r w:rsidRPr="00C60B10">
        <w:rPr>
          <w:rFonts w:cstheme="minorHAnsi"/>
          <w:color w:val="000000"/>
        </w:rPr>
        <w:t xml:space="preserve">nde eines einfachen korrektiven </w:t>
      </w:r>
      <w:r>
        <w:rPr>
          <w:rFonts w:cstheme="minorHAnsi"/>
          <w:color w:val="000000"/>
        </w:rPr>
        <w:t>M</w:t>
      </w:r>
      <w:r w:rsidRPr="00C60B10">
        <w:rPr>
          <w:rFonts w:cstheme="minorHAnsi"/>
          <w:color w:val="000000"/>
        </w:rPr>
        <w:t xml:space="preserve">usters.  </w:t>
      </w:r>
      <w:r w:rsidR="00C60B10" w:rsidRPr="00C60B10">
        <w:rPr>
          <w:rFonts w:cstheme="minorHAnsi"/>
          <w:color w:val="000000"/>
        </w:rPr>
        <w:br/>
      </w:r>
      <w:r w:rsidR="00C60B10" w:rsidRPr="00C60B10">
        <w:rPr>
          <w:rFonts w:cstheme="minorHAnsi"/>
          <w:color w:val="000000"/>
        </w:rPr>
        <w:br/>
      </w:r>
    </w:p>
    <w:p w:rsidR="003F28C4" w:rsidRDefault="002C0A69" w:rsidP="003F28C4">
      <w:pPr>
        <w:ind w:left="786"/>
      </w:pPr>
      <w:r w:rsidRPr="00A6621C">
        <w:rPr>
          <w:color w:val="00B050"/>
          <w:sz w:val="24"/>
        </w:rPr>
        <w:t>Grüne</w:t>
      </w:r>
      <w:r w:rsidRPr="00A6621C">
        <w:rPr>
          <w:sz w:val="24"/>
        </w:rPr>
        <w:t xml:space="preserve"> </w:t>
      </w:r>
      <w:r w:rsidRPr="00A6621C">
        <w:rPr>
          <w:color w:val="00B050"/>
          <w:sz w:val="24"/>
        </w:rPr>
        <w:t xml:space="preserve">Punkte </w:t>
      </w:r>
      <w:r w:rsidR="002C75C5">
        <w:t xml:space="preserve">stehen immer unterhalb des Kurses und </w:t>
      </w:r>
      <w:r>
        <w:t xml:space="preserve">kündigen </w:t>
      </w:r>
      <w:r w:rsidR="00344A89">
        <w:t xml:space="preserve"> </w:t>
      </w:r>
      <w:r>
        <w:t xml:space="preserve">eine Erholung an, die aber noch nicht dauerhaft sein </w:t>
      </w:r>
      <w:proofErr w:type="spellStart"/>
      <w:r>
        <w:t>muß</w:t>
      </w:r>
      <w:proofErr w:type="spellEnd"/>
      <w:r>
        <w:t>, es kann auch eine nur kurzzeitige Gegenbewegung sein.</w:t>
      </w:r>
      <w:r w:rsidR="005847EA" w:rsidRPr="005847EA">
        <w:rPr>
          <w:rFonts w:ascii="Arial" w:hAnsi="Arial" w:cs="Arial"/>
          <w:color w:val="00B050"/>
          <w:sz w:val="17"/>
          <w:szCs w:val="17"/>
        </w:rPr>
        <w:t xml:space="preserve"> </w:t>
      </w:r>
      <w:r w:rsidR="005847EA" w:rsidRPr="005847EA">
        <w:rPr>
          <w:rFonts w:cstheme="minorHAnsi"/>
          <w:color w:val="00B050"/>
        </w:rPr>
        <w:t>Grüner Punkt</w:t>
      </w:r>
      <w:r w:rsidR="005847EA" w:rsidRPr="005847EA">
        <w:rPr>
          <w:rFonts w:cstheme="minorHAnsi"/>
          <w:color w:val="000000"/>
        </w:rPr>
        <w:t xml:space="preserve">: eine </w:t>
      </w:r>
      <w:r w:rsidR="005847EA" w:rsidRPr="002C75C5">
        <w:rPr>
          <w:rFonts w:cstheme="minorHAnsi"/>
          <w:color w:val="00B050"/>
        </w:rPr>
        <w:t xml:space="preserve">a-b-c </w:t>
      </w:r>
      <w:r w:rsidR="005847EA" w:rsidRPr="005847EA">
        <w:rPr>
          <w:rFonts w:cstheme="minorHAnsi"/>
          <w:color w:val="000000"/>
        </w:rPr>
        <w:t xml:space="preserve">Wellenformation ist beendet, es kommt </w:t>
      </w:r>
      <w:r w:rsidR="005847EA" w:rsidRPr="005847EA">
        <w:rPr>
          <w:rFonts w:cstheme="minorHAnsi"/>
          <w:b/>
          <w:color w:val="000000"/>
          <w:u w:val="single"/>
        </w:rPr>
        <w:t>kein weiteres Tief,</w:t>
      </w:r>
      <w:r w:rsidR="005847EA" w:rsidRPr="005847EA">
        <w:rPr>
          <w:rFonts w:cstheme="minorHAnsi"/>
          <w:color w:val="000000"/>
        </w:rPr>
        <w:t xml:space="preserve"> bei Bull-Wolke = grüner  Wolke,</w:t>
      </w:r>
      <w:r w:rsidR="005847EA">
        <w:rPr>
          <w:rFonts w:ascii="Arial" w:hAnsi="Arial" w:cs="Arial"/>
          <w:color w:val="000000"/>
          <w:sz w:val="17"/>
          <w:szCs w:val="17"/>
        </w:rPr>
        <w:t xml:space="preserve"> </w:t>
      </w:r>
      <w:r w:rsidR="005847EA" w:rsidRPr="00093503">
        <w:rPr>
          <w:rFonts w:ascii="Arial" w:hAnsi="Arial" w:cs="Arial"/>
          <w:color w:val="000000"/>
          <w:sz w:val="20"/>
          <w:szCs w:val="20"/>
        </w:rPr>
        <w:t xml:space="preserve">man kann sofort </w:t>
      </w:r>
      <w:proofErr w:type="spellStart"/>
      <w:r w:rsidR="005847EA" w:rsidRPr="00093503">
        <w:rPr>
          <w:rFonts w:ascii="Arial" w:hAnsi="Arial" w:cs="Arial"/>
          <w:color w:val="000000"/>
          <w:sz w:val="20"/>
          <w:szCs w:val="20"/>
        </w:rPr>
        <w:t>long</w:t>
      </w:r>
      <w:proofErr w:type="spellEnd"/>
      <w:r w:rsidR="005847EA" w:rsidRPr="00093503">
        <w:rPr>
          <w:rFonts w:ascii="Arial" w:hAnsi="Arial" w:cs="Arial"/>
          <w:color w:val="000000"/>
          <w:sz w:val="20"/>
          <w:szCs w:val="20"/>
        </w:rPr>
        <w:t xml:space="preserve"> gehen</w:t>
      </w:r>
      <w:r w:rsidR="005847EA">
        <w:rPr>
          <w:rFonts w:ascii="Arial" w:hAnsi="Arial" w:cs="Arial"/>
          <w:color w:val="000000"/>
          <w:sz w:val="20"/>
          <w:szCs w:val="20"/>
        </w:rPr>
        <w:t>.</w:t>
      </w:r>
      <w:r>
        <w:t xml:space="preserve"> </w:t>
      </w:r>
      <w:r w:rsidR="000919C5">
        <w:t xml:space="preserve">Wenn ein </w:t>
      </w:r>
      <w:r w:rsidR="000919C5" w:rsidRPr="000919C5">
        <w:rPr>
          <w:color w:val="808080" w:themeColor="background1" w:themeShade="80"/>
        </w:rPr>
        <w:t xml:space="preserve">grauer Pfeil </w:t>
      </w:r>
      <w:r w:rsidR="000919C5">
        <w:t xml:space="preserve">vorausläuft, steht ein grüner Punkt für eine </w:t>
      </w:r>
      <w:r w:rsidR="000919C5" w:rsidRPr="000919C5">
        <w:rPr>
          <w:u w:val="single"/>
        </w:rPr>
        <w:t>Welle Z</w:t>
      </w:r>
      <w:r w:rsidR="000919C5">
        <w:t xml:space="preserve">. </w:t>
      </w:r>
      <w:r>
        <w:t>Wenn ein Boden vorliegt</w:t>
      </w:r>
      <w:r w:rsidR="005A588B">
        <w:t>,</w:t>
      </w:r>
      <w:r>
        <w:t xml:space="preserve"> dem keine weiteren Tiefs mehr folgen,  bilden sich weitere Kauf</w:t>
      </w:r>
      <w:r w:rsidR="00BC6AE1">
        <w:t>symbole/</w:t>
      </w:r>
      <w:r w:rsidR="005A588B">
        <w:t>S</w:t>
      </w:r>
      <w:r>
        <w:t xml:space="preserve">ignale in gleicher Richtung. </w:t>
      </w:r>
      <w:r w:rsidR="003F28C4">
        <w:t>. Kürzel: „</w:t>
      </w:r>
      <w:proofErr w:type="spellStart"/>
      <w:r w:rsidR="003F28C4" w:rsidRPr="00E65EEA">
        <w:rPr>
          <w:color w:val="00B050"/>
        </w:rPr>
        <w:t>grü</w:t>
      </w:r>
      <w:proofErr w:type="spellEnd"/>
      <w:r w:rsidR="003F28C4" w:rsidRPr="00E65EEA">
        <w:rPr>
          <w:color w:val="00B050"/>
        </w:rPr>
        <w:t xml:space="preserve"> </w:t>
      </w:r>
      <w:proofErr w:type="spellStart"/>
      <w:r w:rsidR="003F28C4" w:rsidRPr="00E65EEA">
        <w:rPr>
          <w:color w:val="00B050"/>
        </w:rPr>
        <w:t>Pkt</w:t>
      </w:r>
      <w:proofErr w:type="spellEnd"/>
      <w:r w:rsidR="003F28C4">
        <w:t>“.</w:t>
      </w:r>
    </w:p>
    <w:p w:rsidR="00C60B10" w:rsidRDefault="00C60B10" w:rsidP="002C0A69">
      <w:pPr>
        <w:ind w:left="720"/>
        <w:rPr>
          <w:rFonts w:cstheme="minorHAnsi"/>
          <w:color w:val="000000"/>
        </w:rPr>
      </w:pPr>
      <w:r w:rsidRPr="00C60B10">
        <w:rPr>
          <w:rFonts w:cstheme="minorHAnsi"/>
          <w:color w:val="000000"/>
        </w:rPr>
        <w:t xml:space="preserve">Jetzt kommt das c Wellen Trading wieder zum Vorschein. Das bedeutet, dass zumindest eine Welle c/y oder sogar eine Welle 3 nach oben erwartet wird. </w:t>
      </w:r>
      <w:r w:rsidRPr="00C60B10">
        <w:rPr>
          <w:rFonts w:cstheme="minorHAnsi"/>
          <w:color w:val="0070C0"/>
        </w:rPr>
        <w:t>(Da ja eine b oder x oder 2 -also eine Korrektur- zu Ende ist)</w:t>
      </w:r>
      <w:r w:rsidRPr="00C60B10">
        <w:rPr>
          <w:rFonts w:cstheme="minorHAnsi"/>
          <w:color w:val="000000"/>
        </w:rPr>
        <w:br/>
        <w:t>Wie war der Spruch noch? Beim c Wellen Trading kann es passieren, dass man zufällig eine Welle 3 erwischt</w:t>
      </w:r>
    </w:p>
    <w:p w:rsidR="00C60B10" w:rsidRPr="00C60B10" w:rsidRDefault="00C60B10" w:rsidP="00C60B10">
      <w:pPr>
        <w:ind w:left="720"/>
        <w:rPr>
          <w:rFonts w:cstheme="minorHAnsi"/>
        </w:rPr>
      </w:pPr>
      <w:r w:rsidRPr="001009A9">
        <w:rPr>
          <w:color w:val="FFC000"/>
          <w:sz w:val="24"/>
        </w:rPr>
        <w:t>Orangefarbene</w:t>
      </w:r>
      <w:r w:rsidRPr="001009A9">
        <w:rPr>
          <w:color w:val="FF0000"/>
          <w:sz w:val="24"/>
        </w:rPr>
        <w:t xml:space="preserve"> </w:t>
      </w:r>
      <w:r w:rsidRPr="001009A9">
        <w:rPr>
          <w:color w:val="FFC000"/>
          <w:sz w:val="24"/>
        </w:rPr>
        <w:t xml:space="preserve">Punkte </w:t>
      </w:r>
      <w:r>
        <w:t>stehen immer oberhalb des Kurses und sind entsprechend Hinweise auf das Ende einer a-b-c Wellenformation und den Beginn einer Abwärtsbewegung. = eine Welle c ist fertig</w:t>
      </w:r>
      <w:r w:rsidR="00A6621C">
        <w:t xml:space="preserve">. </w:t>
      </w:r>
      <w:r w:rsidRPr="00C60B10">
        <w:rPr>
          <w:rFonts w:eastAsia="Times New Roman" w:cstheme="minorHAnsi"/>
          <w:color w:val="000000"/>
          <w:lang w:eastAsia="de-DE"/>
        </w:rPr>
        <w:t xml:space="preserve">Der orange Punkt hat den letzten Impuls </w:t>
      </w:r>
      <w:proofErr w:type="spellStart"/>
      <w:r w:rsidRPr="00C60B10">
        <w:rPr>
          <w:rFonts w:eastAsia="Times New Roman" w:cstheme="minorHAnsi"/>
          <w:color w:val="000000"/>
          <w:lang w:eastAsia="de-DE"/>
        </w:rPr>
        <w:t>up</w:t>
      </w:r>
      <w:proofErr w:type="spellEnd"/>
      <w:r w:rsidRPr="00C60B10">
        <w:rPr>
          <w:rFonts w:eastAsia="Times New Roman" w:cstheme="minorHAnsi"/>
          <w:color w:val="000000"/>
          <w:lang w:eastAsia="de-DE"/>
        </w:rPr>
        <w:t xml:space="preserve"> als C erkannt (oder insgesamt die Bewegung </w:t>
      </w:r>
      <w:proofErr w:type="spellStart"/>
      <w:r w:rsidRPr="00C60B10">
        <w:rPr>
          <w:rFonts w:eastAsia="Times New Roman" w:cstheme="minorHAnsi"/>
          <w:color w:val="000000"/>
          <w:lang w:eastAsia="de-DE"/>
        </w:rPr>
        <w:t>up</w:t>
      </w:r>
      <w:proofErr w:type="spellEnd"/>
      <w:r w:rsidRPr="00C60B10">
        <w:rPr>
          <w:rFonts w:eastAsia="Times New Roman" w:cstheme="minorHAnsi"/>
          <w:color w:val="000000"/>
          <w:lang w:eastAsia="de-DE"/>
        </w:rPr>
        <w:t xml:space="preserve"> als C), danach</w:t>
      </w:r>
      <w:r w:rsidR="001009A9" w:rsidRPr="001009A9">
        <w:rPr>
          <w:rFonts w:eastAsia="Times New Roman" w:cstheme="minorHAnsi"/>
          <w:color w:val="000000"/>
          <w:lang w:eastAsia="de-DE"/>
        </w:rPr>
        <w:t xml:space="preserve"> </w:t>
      </w:r>
      <w:r w:rsidR="001009A9" w:rsidRPr="00C60B10">
        <w:rPr>
          <w:rFonts w:eastAsia="Times New Roman" w:cstheme="minorHAnsi"/>
          <w:color w:val="000000"/>
          <w:lang w:eastAsia="de-DE"/>
        </w:rPr>
        <w:t>steht</w:t>
      </w:r>
      <w:r w:rsidRPr="00C60B10">
        <w:rPr>
          <w:rFonts w:eastAsia="Times New Roman" w:cstheme="minorHAnsi"/>
          <w:color w:val="000000"/>
          <w:lang w:eastAsia="de-DE"/>
        </w:rPr>
        <w:t xml:space="preserve"> </w:t>
      </w:r>
      <w:r w:rsidR="001009A9">
        <w:rPr>
          <w:rFonts w:eastAsia="Times New Roman" w:cstheme="minorHAnsi"/>
          <w:color w:val="000000"/>
          <w:lang w:eastAsia="de-DE"/>
        </w:rPr>
        <w:t xml:space="preserve"> </w:t>
      </w:r>
      <w:proofErr w:type="spellStart"/>
      <w:r w:rsidRPr="00C60B10">
        <w:rPr>
          <w:rFonts w:eastAsia="Times New Roman" w:cstheme="minorHAnsi"/>
          <w:color w:val="000000"/>
          <w:lang w:eastAsia="de-DE"/>
        </w:rPr>
        <w:t>short</w:t>
      </w:r>
      <w:proofErr w:type="spellEnd"/>
      <w:r w:rsidRPr="00C60B10">
        <w:rPr>
          <w:rFonts w:eastAsia="Times New Roman" w:cstheme="minorHAnsi"/>
          <w:color w:val="000000"/>
          <w:lang w:eastAsia="de-DE"/>
        </w:rPr>
        <w:t xml:space="preserve"> </w:t>
      </w:r>
      <w:r w:rsidR="001009A9">
        <w:rPr>
          <w:rFonts w:eastAsia="Times New Roman" w:cstheme="minorHAnsi"/>
          <w:color w:val="000000"/>
          <w:lang w:eastAsia="de-DE"/>
        </w:rPr>
        <w:t xml:space="preserve"> an</w:t>
      </w:r>
      <w:r w:rsidR="00A6621C">
        <w:rPr>
          <w:rFonts w:eastAsia="Times New Roman" w:cstheme="minorHAnsi"/>
          <w:color w:val="000000"/>
          <w:lang w:eastAsia="de-DE"/>
        </w:rPr>
        <w:t>. O</w:t>
      </w:r>
      <w:r w:rsidRPr="00C60B10">
        <w:rPr>
          <w:rFonts w:eastAsia="Times New Roman" w:cstheme="minorHAnsi"/>
          <w:color w:val="000000"/>
          <w:lang w:eastAsia="de-DE"/>
        </w:rPr>
        <w:t xml:space="preserve">b </w:t>
      </w:r>
      <w:r w:rsidR="00A6621C">
        <w:rPr>
          <w:rFonts w:eastAsia="Times New Roman" w:cstheme="minorHAnsi"/>
          <w:color w:val="000000"/>
          <w:lang w:eastAsia="de-DE"/>
        </w:rPr>
        <w:t xml:space="preserve">es </w:t>
      </w:r>
      <w:r w:rsidRPr="00C60B10">
        <w:rPr>
          <w:rFonts w:eastAsia="Times New Roman" w:cstheme="minorHAnsi"/>
          <w:color w:val="000000"/>
          <w:lang w:eastAsia="de-DE"/>
        </w:rPr>
        <w:t>eine übergeordnete Korrektur oder ein Impuls ist, sagt der Punkt nicht. Aber es geht runter, also sagt der Punkt oben drauf, "Hier könnte es jetzt RUNTER gehen".</w:t>
      </w:r>
    </w:p>
    <w:p w:rsidR="006961DE" w:rsidRDefault="006961DE" w:rsidP="002C0A69">
      <w:pPr>
        <w:ind w:left="720"/>
      </w:pPr>
    </w:p>
    <w:p w:rsidR="00A23E56" w:rsidRDefault="002C0A69" w:rsidP="002C0A69">
      <w:pPr>
        <w:ind w:left="720"/>
      </w:pPr>
      <w:r w:rsidRPr="001009A9">
        <w:rPr>
          <w:color w:val="FF0000"/>
          <w:sz w:val="24"/>
        </w:rPr>
        <w:t>Rote</w:t>
      </w:r>
      <w:r w:rsidRPr="001009A9">
        <w:rPr>
          <w:sz w:val="24"/>
        </w:rPr>
        <w:t xml:space="preserve"> </w:t>
      </w:r>
      <w:r w:rsidRPr="001009A9">
        <w:rPr>
          <w:color w:val="FF0000"/>
          <w:sz w:val="24"/>
        </w:rPr>
        <w:t>Punkte</w:t>
      </w:r>
      <w:r w:rsidR="002C75C5" w:rsidRPr="001009A9">
        <w:rPr>
          <w:sz w:val="24"/>
        </w:rPr>
        <w:t xml:space="preserve"> </w:t>
      </w:r>
      <w:r w:rsidR="002C75C5">
        <w:t xml:space="preserve">stehen immer oberhalb des Kurses und </w:t>
      </w:r>
      <w:r>
        <w:t>sind entsprechend</w:t>
      </w:r>
      <w:r w:rsidR="002C75C5">
        <w:t xml:space="preserve"> </w:t>
      </w:r>
      <w:proofErr w:type="gramStart"/>
      <w:r w:rsidR="002C75C5">
        <w:t>gute</w:t>
      </w:r>
      <w:r>
        <w:t xml:space="preserve"> Hinweis</w:t>
      </w:r>
      <w:r w:rsidR="002C75C5">
        <w:t>e</w:t>
      </w:r>
      <w:proofErr w:type="gramEnd"/>
      <w:r>
        <w:t xml:space="preserve"> auf </w:t>
      </w:r>
      <w:r w:rsidR="00345653">
        <w:t xml:space="preserve">das Ende einer a-b-c Wellenformation und </w:t>
      </w:r>
      <w:r>
        <w:t>d</w:t>
      </w:r>
      <w:r w:rsidR="001E07E9">
        <w:t>en</w:t>
      </w:r>
      <w:r>
        <w:t xml:space="preserve"> </w:t>
      </w:r>
      <w:r w:rsidR="001E07E9">
        <w:t>Beginn</w:t>
      </w:r>
      <w:r>
        <w:t xml:space="preserve"> einer A</w:t>
      </w:r>
      <w:r w:rsidR="001E07E9">
        <w:t>b</w:t>
      </w:r>
      <w:r>
        <w:t>wärtsbewegung</w:t>
      </w:r>
      <w:r w:rsidR="002C75C5">
        <w:t>.</w:t>
      </w:r>
      <w:r>
        <w:t xml:space="preserve"> </w:t>
      </w:r>
      <w:r w:rsidR="005A588B">
        <w:t xml:space="preserve"> </w:t>
      </w:r>
      <w:r w:rsidR="002C75C5">
        <w:t>D</w:t>
      </w:r>
      <w:r w:rsidR="005A588B">
        <w:t xml:space="preserve">anach sollten weitere Hinweise auf mögliche </w:t>
      </w:r>
      <w:r w:rsidR="001E07E9">
        <w:t xml:space="preserve">zusätzliche </w:t>
      </w:r>
      <w:r w:rsidR="005A588B">
        <w:t xml:space="preserve"> Einstiege in </w:t>
      </w:r>
      <w:proofErr w:type="spellStart"/>
      <w:r w:rsidR="005A588B">
        <w:t>short</w:t>
      </w:r>
      <w:proofErr w:type="spellEnd"/>
      <w:r w:rsidR="005A588B">
        <w:t>-Richtung folgen</w:t>
      </w:r>
      <w:r>
        <w:t>.</w:t>
      </w:r>
      <w:r w:rsidR="00A23E56" w:rsidRPr="00A23E56">
        <w:t xml:space="preserve"> </w:t>
      </w:r>
    </w:p>
    <w:p w:rsidR="009118CF" w:rsidRPr="009118CF" w:rsidRDefault="00F42081" w:rsidP="009118CF">
      <w:pPr>
        <w:rPr>
          <w:rFonts w:cstheme="minorHAnsi"/>
          <w:color w:val="000000"/>
        </w:rPr>
      </w:pPr>
      <w:r w:rsidRPr="00C60B10">
        <w:rPr>
          <w:rFonts w:cstheme="minorHAnsi"/>
          <w:color w:val="000000"/>
        </w:rPr>
        <w:t xml:space="preserve"> Kein Mega-Alarm, sondern lediglich etwas nach oben hin fertig. </w:t>
      </w:r>
      <w:r w:rsidR="00C60B10">
        <w:rPr>
          <w:rFonts w:cstheme="minorHAnsi"/>
          <w:color w:val="000000"/>
        </w:rPr>
        <w:t>E</w:t>
      </w:r>
      <w:r w:rsidRPr="00C60B10">
        <w:rPr>
          <w:rFonts w:cstheme="minorHAnsi"/>
          <w:color w:val="000000"/>
        </w:rPr>
        <w:t xml:space="preserve">ine Welle c </w:t>
      </w:r>
      <w:r w:rsidR="00C60B10">
        <w:rPr>
          <w:rFonts w:cstheme="minorHAnsi"/>
          <w:color w:val="000000"/>
        </w:rPr>
        <w:t xml:space="preserve">wurde </w:t>
      </w:r>
      <w:r w:rsidRPr="00C60B10">
        <w:rPr>
          <w:rFonts w:cstheme="minorHAnsi"/>
          <w:color w:val="000000"/>
        </w:rPr>
        <w:t>erkannt. Grundsätzlich ist das schon sehr gut. Zumindest hat der DAX tatsächlich ein kurzfristiges Hoch gesehen. Wenn man es ausschließlich aus wellentechnischer Sicht sieht, dann müsste man jetzt überprüfen, ob es eine Welle c einer überschießenden Welle b ist/war oder ob es ein Abschlussmuster nach oben hin war.</w:t>
      </w:r>
      <w:r w:rsidRPr="00C60B10">
        <w:rPr>
          <w:rFonts w:cstheme="minorHAnsi"/>
          <w:color w:val="000000"/>
        </w:rPr>
        <w:br/>
      </w:r>
      <w:r w:rsidRPr="00C60B10">
        <w:rPr>
          <w:rFonts w:cstheme="minorHAnsi"/>
          <w:color w:val="000000"/>
        </w:rPr>
        <w:br/>
      </w:r>
      <w:r w:rsidR="00C60B10" w:rsidRPr="00C60B10">
        <w:rPr>
          <w:rFonts w:eastAsia="Times New Roman" w:cstheme="minorHAnsi"/>
          <w:color w:val="000000"/>
          <w:lang w:eastAsia="de-DE"/>
        </w:rPr>
        <w:t>Der rote Punkt ist etwas strenger mit den Unterwellen und sagt dann so, jetzt ist es aber mit einer höheren Wahrscheinlichkeit das Ende einer Welle c</w:t>
      </w:r>
      <w:r w:rsidR="009118CF">
        <w:rPr>
          <w:rFonts w:eastAsia="Times New Roman" w:cstheme="minorHAnsi"/>
          <w:color w:val="000000"/>
          <w:lang w:eastAsia="de-DE"/>
        </w:rPr>
        <w:t xml:space="preserve">. </w:t>
      </w:r>
      <w:r w:rsidR="009118CF" w:rsidRPr="009118CF">
        <w:rPr>
          <w:rFonts w:cstheme="minorHAnsi"/>
          <w:color w:val="000000"/>
        </w:rPr>
        <w:t>roter Pfeil und roter Punkt=  höchster Punkt ist erreicht, jetzt geht es  abwärts</w:t>
      </w:r>
    </w:p>
    <w:p w:rsidR="00C60B10" w:rsidRPr="00C60B10" w:rsidRDefault="00C60B10" w:rsidP="002C0A69">
      <w:pPr>
        <w:ind w:left="720"/>
        <w:rPr>
          <w:rFonts w:cstheme="minorHAnsi"/>
        </w:rPr>
      </w:pPr>
    </w:p>
    <w:p w:rsidR="002C0A69" w:rsidRPr="00DF226E" w:rsidRDefault="002C0A69" w:rsidP="002C0A69">
      <w:pPr>
        <w:numPr>
          <w:ilvl w:val="0"/>
          <w:numId w:val="3"/>
        </w:numPr>
        <w:rPr>
          <w:b/>
          <w:sz w:val="28"/>
          <w:szCs w:val="28"/>
        </w:rPr>
      </w:pPr>
      <w:r w:rsidRPr="00DF226E">
        <w:rPr>
          <w:b/>
          <w:sz w:val="28"/>
          <w:szCs w:val="28"/>
        </w:rPr>
        <w:t xml:space="preserve">Pfeile </w:t>
      </w:r>
    </w:p>
    <w:p w:rsidR="008E4476" w:rsidRDefault="0086615F" w:rsidP="009960BE">
      <w:pPr>
        <w:ind w:left="720"/>
      </w:pPr>
      <w:r>
        <w:t xml:space="preserve">Pfeile gibt es in </w:t>
      </w:r>
      <w:r w:rsidR="0075070E">
        <w:t>den F</w:t>
      </w:r>
      <w:r>
        <w:t>arben:</w:t>
      </w:r>
      <w:r w:rsidR="005A588B">
        <w:t xml:space="preserve"> </w:t>
      </w:r>
      <w:r>
        <w:t xml:space="preserve"> </w:t>
      </w:r>
      <w:r w:rsidR="0075070E" w:rsidRPr="005A588B">
        <w:rPr>
          <w:color w:val="FF0000"/>
        </w:rPr>
        <w:t>Rot</w:t>
      </w:r>
      <w:r w:rsidR="0075070E">
        <w:t xml:space="preserve">, </w:t>
      </w:r>
      <w:r w:rsidR="0075070E" w:rsidRPr="005A588B">
        <w:rPr>
          <w:color w:val="00B050"/>
        </w:rPr>
        <w:t>Grün</w:t>
      </w:r>
      <w:r w:rsidR="0075070E">
        <w:t xml:space="preserve">, </w:t>
      </w:r>
      <w:r w:rsidR="0075070E" w:rsidRPr="005A588B">
        <w:rPr>
          <w:color w:val="FF33CC"/>
        </w:rPr>
        <w:t>Pink</w:t>
      </w:r>
      <w:r w:rsidR="0075070E">
        <w:t xml:space="preserve">, </w:t>
      </w:r>
      <w:r w:rsidR="0075070E" w:rsidRPr="005A588B">
        <w:rPr>
          <w:color w:val="008080"/>
        </w:rPr>
        <w:t>Petrol</w:t>
      </w:r>
      <w:r w:rsidR="00BC6AE1">
        <w:t>,</w:t>
      </w:r>
      <w:r w:rsidR="0075070E">
        <w:t xml:space="preserve"> </w:t>
      </w:r>
      <w:r w:rsidR="0075070E" w:rsidRPr="005A588B">
        <w:rPr>
          <w:color w:val="0070C0"/>
        </w:rPr>
        <w:t>Blau</w:t>
      </w:r>
      <w:r w:rsidR="0075070E">
        <w:t xml:space="preserve">, </w:t>
      </w:r>
      <w:r w:rsidR="0075070E" w:rsidRPr="005A588B">
        <w:rPr>
          <w:color w:val="7F7F7F" w:themeColor="text1" w:themeTint="80"/>
        </w:rPr>
        <w:t>Grau</w:t>
      </w:r>
      <w:r w:rsidR="0075070E">
        <w:t xml:space="preserve"> und Schwarz</w:t>
      </w:r>
      <w:r w:rsidR="00BC6AE1">
        <w:t xml:space="preserve">. </w:t>
      </w:r>
      <w:r w:rsidR="005A588B">
        <w:t xml:space="preserve"> </w:t>
      </w:r>
      <w:r w:rsidR="006D3450">
        <w:t>D</w:t>
      </w:r>
      <w:r w:rsidR="00BC6AE1">
        <w:t xml:space="preserve">ie </w:t>
      </w:r>
      <w:r w:rsidR="008E4476">
        <w:t>Pfeile</w:t>
      </w:r>
      <w:r w:rsidR="00CB6A75">
        <w:t xml:space="preserve">   </w:t>
      </w:r>
      <w:r w:rsidR="00CB6A75" w:rsidRPr="00CB6A75">
        <w:rPr>
          <w:color w:val="FF0000"/>
        </w:rPr>
        <w:t>Rot</w:t>
      </w:r>
      <w:r w:rsidR="00CB6A75">
        <w:t xml:space="preserve">, </w:t>
      </w:r>
      <w:r w:rsidR="00CB6A75" w:rsidRPr="00CB6A75">
        <w:rPr>
          <w:color w:val="FF00FF"/>
        </w:rPr>
        <w:t>Pink</w:t>
      </w:r>
      <w:r w:rsidR="001009A9">
        <w:rPr>
          <w:color w:val="FF00FF"/>
        </w:rPr>
        <w:t xml:space="preserve">, </w:t>
      </w:r>
      <w:r w:rsidR="00363DAE">
        <w:t xml:space="preserve"> </w:t>
      </w:r>
      <w:r w:rsidR="00CB6A75">
        <w:t xml:space="preserve">und </w:t>
      </w:r>
      <w:r w:rsidR="006D3450" w:rsidRPr="00465432">
        <w:rPr>
          <w:color w:val="008080"/>
        </w:rPr>
        <w:t>Petrol</w:t>
      </w:r>
      <w:r w:rsidR="006D3450">
        <w:t xml:space="preserve"> bilden sich  nur</w:t>
      </w:r>
      <w:r w:rsidR="00CB6A75">
        <w:t xml:space="preserve"> oberhalb des Kurses, die Pfeile </w:t>
      </w:r>
      <w:r w:rsidR="00CB6A75" w:rsidRPr="009960BE">
        <w:rPr>
          <w:color w:val="006600"/>
        </w:rPr>
        <w:t>Dunkelgrün</w:t>
      </w:r>
      <w:r w:rsidR="00CB6A75">
        <w:t xml:space="preserve">, und der </w:t>
      </w:r>
      <w:r w:rsidR="00CB6A75" w:rsidRPr="00CB6A75">
        <w:rPr>
          <w:color w:val="00B050"/>
        </w:rPr>
        <w:t>kleine grüne Pfeil</w:t>
      </w:r>
      <w:r w:rsidR="006D3450" w:rsidRPr="006D3450">
        <w:t xml:space="preserve"> nur</w:t>
      </w:r>
      <w:r w:rsidR="00CB6A75" w:rsidRPr="006D3450">
        <w:t xml:space="preserve"> </w:t>
      </w:r>
      <w:r w:rsidR="00CB6A75">
        <w:t>unterhalb des Kurses</w:t>
      </w:r>
      <w:r w:rsidR="008E4476">
        <w:t>.</w:t>
      </w:r>
      <w:r w:rsidR="006D3450">
        <w:t xml:space="preserve"> </w:t>
      </w:r>
      <w:r w:rsidR="006D3450" w:rsidRPr="00CB6A75">
        <w:rPr>
          <w:color w:val="7F7F7F" w:themeColor="text1" w:themeTint="80"/>
        </w:rPr>
        <w:t>Grau</w:t>
      </w:r>
      <w:r w:rsidR="006D3450">
        <w:t>, Schwarz</w:t>
      </w:r>
      <w:r w:rsidR="00465432">
        <w:t xml:space="preserve">, </w:t>
      </w:r>
      <w:r w:rsidR="00465432" w:rsidRPr="00465432">
        <w:rPr>
          <w:color w:val="00B050"/>
        </w:rPr>
        <w:t>Grün</w:t>
      </w:r>
      <w:r w:rsidR="00465432">
        <w:t xml:space="preserve">, </w:t>
      </w:r>
      <w:r w:rsidR="00465432" w:rsidRPr="00465432">
        <w:rPr>
          <w:color w:val="FF0000"/>
        </w:rPr>
        <w:t xml:space="preserve">Rot </w:t>
      </w:r>
      <w:r w:rsidR="00465432" w:rsidRPr="00465432">
        <w:rPr>
          <w:color w:val="008080"/>
        </w:rPr>
        <w:t>Petrol</w:t>
      </w:r>
      <w:r w:rsidR="006D3450">
        <w:t xml:space="preserve"> und </w:t>
      </w:r>
      <w:r w:rsidR="006D3450" w:rsidRPr="006D3450">
        <w:rPr>
          <w:color w:val="0070C0"/>
        </w:rPr>
        <w:t>Blau</w:t>
      </w:r>
      <w:r w:rsidR="006D3450">
        <w:t xml:space="preserve"> können von oben und von unten kommen.</w:t>
      </w:r>
    </w:p>
    <w:p w:rsidR="005A588B" w:rsidRDefault="008E4476" w:rsidP="0086615F">
      <w:pPr>
        <w:ind w:left="720"/>
      </w:pPr>
      <w:r w:rsidRPr="00CB6A75">
        <w:rPr>
          <w:sz w:val="32"/>
        </w:rPr>
        <w:t>Antizyklische</w:t>
      </w:r>
      <w:r>
        <w:t xml:space="preserve"> Pfeile</w:t>
      </w:r>
      <w:r w:rsidR="005A588B">
        <w:t>:</w:t>
      </w:r>
    </w:p>
    <w:p w:rsidR="005847EA" w:rsidRPr="003F28C4" w:rsidRDefault="005A588B" w:rsidP="005847EA">
      <w:pPr>
        <w:ind w:left="708"/>
        <w:rPr>
          <w:rFonts w:cstheme="minorHAnsi"/>
          <w:color w:val="000000"/>
        </w:rPr>
      </w:pPr>
      <w:r w:rsidRPr="005A588B">
        <w:rPr>
          <w:color w:val="7F7F7F" w:themeColor="text1" w:themeTint="80"/>
        </w:rPr>
        <w:t>Grauer Pfeil</w:t>
      </w:r>
      <w:r>
        <w:rPr>
          <w:color w:val="7F7F7F" w:themeColor="text1" w:themeTint="80"/>
        </w:rPr>
        <w:t xml:space="preserve">  -</w:t>
      </w:r>
      <w:r w:rsidR="00104099">
        <w:rPr>
          <w:color w:val="7F7F7F" w:themeColor="text1" w:themeTint="80"/>
        </w:rPr>
        <w:t xml:space="preserve"> </w:t>
      </w:r>
      <w:r w:rsidR="00104099" w:rsidRPr="003F28C4">
        <w:t>von unten :</w:t>
      </w:r>
      <w:r w:rsidRPr="003F28C4">
        <w:t xml:space="preserve"> meist antizyklisches Kaufsignal </w:t>
      </w:r>
      <w:r w:rsidRPr="003F28C4">
        <w:rPr>
          <w:u w:val="single"/>
        </w:rPr>
        <w:t>im Tief</w:t>
      </w:r>
      <w:r w:rsidRPr="003F28C4">
        <w:t xml:space="preserve">. </w:t>
      </w:r>
      <w:r w:rsidR="00CB6A75" w:rsidRPr="003F28C4">
        <w:t xml:space="preserve"> </w:t>
      </w:r>
      <w:r w:rsidRPr="003F28C4">
        <w:t>Evt</w:t>
      </w:r>
      <w:r w:rsidR="00CB6A75" w:rsidRPr="003F28C4">
        <w:t>l. ist eine Welle Y beendet.</w:t>
      </w:r>
      <w:r w:rsidRPr="003F28C4">
        <w:t xml:space="preserve"> </w:t>
      </w:r>
      <w:r w:rsidR="00CB6A75" w:rsidRPr="003F28C4">
        <w:t xml:space="preserve">Ein </w:t>
      </w:r>
      <w:r w:rsidRPr="003F28C4">
        <w:t xml:space="preserve">weiteres Tief kann noch kommen, </w:t>
      </w:r>
      <w:proofErr w:type="spellStart"/>
      <w:r w:rsidRPr="003F28C4">
        <w:t>muß</w:t>
      </w:r>
      <w:proofErr w:type="spellEnd"/>
      <w:r w:rsidRPr="003F28C4">
        <w:t xml:space="preserve"> aber nicht. Tendenz eher steigend. Anzeichen für eine evtl. Bodenbildung</w:t>
      </w:r>
      <w:r w:rsidR="005847EA" w:rsidRPr="003F28C4">
        <w:rPr>
          <w:rFonts w:cstheme="minorHAnsi"/>
        </w:rPr>
        <w:t xml:space="preserve">. GRAUER Pfeil = </w:t>
      </w:r>
      <w:r w:rsidR="005847EA" w:rsidRPr="003F28C4">
        <w:rPr>
          <w:rFonts w:cstheme="minorHAnsi"/>
          <w:color w:val="000000"/>
        </w:rPr>
        <w:t xml:space="preserve">Y der WXY Sequenz, also eine </w:t>
      </w:r>
      <w:proofErr w:type="spellStart"/>
      <w:r w:rsidR="005847EA" w:rsidRPr="003F28C4">
        <w:rPr>
          <w:rFonts w:cstheme="minorHAnsi"/>
          <w:color w:val="000000"/>
        </w:rPr>
        <w:t>wxy</w:t>
      </w:r>
      <w:proofErr w:type="spellEnd"/>
      <w:r w:rsidR="005847EA" w:rsidRPr="003F28C4">
        <w:rPr>
          <w:rFonts w:cstheme="minorHAnsi"/>
          <w:color w:val="000000"/>
        </w:rPr>
        <w:t xml:space="preserve"> ist beendet, es kann jedoch noch eine x2 und Z kommen, also noch eine weiteres Tief</w:t>
      </w:r>
    </w:p>
    <w:p w:rsidR="00104099" w:rsidRPr="003F28C4" w:rsidRDefault="00104099" w:rsidP="0086615F">
      <w:pPr>
        <w:ind w:left="720"/>
      </w:pPr>
      <w:r>
        <w:rPr>
          <w:color w:val="7F7F7F" w:themeColor="text1" w:themeTint="80"/>
        </w:rPr>
        <w:t xml:space="preserve">Grauer Pfeil - </w:t>
      </w:r>
      <w:r w:rsidRPr="003F28C4">
        <w:t xml:space="preserve">von oben: </w:t>
      </w:r>
      <w:proofErr w:type="spellStart"/>
      <w:r w:rsidR="00276400" w:rsidRPr="003F28C4">
        <w:t>vice</w:t>
      </w:r>
      <w:proofErr w:type="spellEnd"/>
      <w:r w:rsidR="00276400" w:rsidRPr="003F28C4">
        <w:t xml:space="preserve"> </w:t>
      </w:r>
      <w:proofErr w:type="spellStart"/>
      <w:r w:rsidR="00276400" w:rsidRPr="003F28C4">
        <w:t>versa</w:t>
      </w:r>
      <w:proofErr w:type="spellEnd"/>
      <w:r w:rsidR="003F28C4">
        <w:t xml:space="preserve">                 Kürzel: „grau </w:t>
      </w:r>
      <w:proofErr w:type="spellStart"/>
      <w:r w:rsidR="003F28C4">
        <w:t>Pf</w:t>
      </w:r>
      <w:proofErr w:type="spellEnd"/>
      <w:r w:rsidR="003F28C4">
        <w:t>“.</w:t>
      </w:r>
    </w:p>
    <w:p w:rsidR="006D3450" w:rsidRDefault="005A588B" w:rsidP="0086615F">
      <w:pPr>
        <w:ind w:left="720"/>
        <w:rPr>
          <w:color w:val="0070C0"/>
        </w:rPr>
      </w:pPr>
      <w:r w:rsidRPr="005A588B">
        <w:rPr>
          <w:color w:val="0070C0"/>
        </w:rPr>
        <w:t>Blauer Pfeil</w:t>
      </w:r>
      <w:r>
        <w:rPr>
          <w:color w:val="0070C0"/>
        </w:rPr>
        <w:t xml:space="preserve"> –</w:t>
      </w:r>
      <w:r w:rsidR="006D3450" w:rsidRPr="003F28C4">
        <w:t xml:space="preserve">von unten: </w:t>
      </w:r>
      <w:r w:rsidR="00CB6A75" w:rsidRPr="003F28C4">
        <w:t>frühes</w:t>
      </w:r>
      <w:r w:rsidRPr="003F28C4">
        <w:t xml:space="preserve"> antizyklisches Kaufsignal, zeigt das Ende </w:t>
      </w:r>
      <w:r w:rsidR="00461CA2" w:rsidRPr="003F28C4">
        <w:t>der</w:t>
      </w:r>
      <w:r w:rsidRPr="003F28C4">
        <w:t xml:space="preserve"> 3 einer C an. Es sind noch weitere Tiefs möglich</w:t>
      </w:r>
      <w:r w:rsidR="00461CA2" w:rsidRPr="003F28C4">
        <w:t>, die Tendenz ist eher steigend</w:t>
      </w:r>
      <w:r w:rsidRPr="003F28C4">
        <w:t>. Ebenfalls Anzeichen für eine evtl. Bodenbildung.</w:t>
      </w:r>
    </w:p>
    <w:p w:rsidR="003F28C4" w:rsidRDefault="006D3450" w:rsidP="003F28C4">
      <w:pPr>
        <w:ind w:left="786"/>
      </w:pPr>
      <w:r>
        <w:rPr>
          <w:color w:val="0070C0"/>
        </w:rPr>
        <w:t xml:space="preserve">Blauer Pfeil </w:t>
      </w:r>
      <w:r w:rsidRPr="003F28C4">
        <w:t>- von oben:</w:t>
      </w:r>
      <w:r w:rsidR="005A588B" w:rsidRPr="003F28C4">
        <w:t xml:space="preserve"> </w:t>
      </w:r>
      <w:r w:rsidR="00461CA2" w:rsidRPr="003F28C4">
        <w:t xml:space="preserve">  </w:t>
      </w:r>
      <w:proofErr w:type="spellStart"/>
      <w:r w:rsidR="00461CA2" w:rsidRPr="003F28C4">
        <w:t>vice</w:t>
      </w:r>
      <w:proofErr w:type="spellEnd"/>
      <w:r w:rsidR="00461CA2" w:rsidRPr="003F28C4">
        <w:t xml:space="preserve"> </w:t>
      </w:r>
      <w:proofErr w:type="spellStart"/>
      <w:r w:rsidR="00461CA2" w:rsidRPr="003F28C4">
        <w:t>versa</w:t>
      </w:r>
      <w:proofErr w:type="spellEnd"/>
      <w:r w:rsidR="003F28C4">
        <w:t xml:space="preserve">               Kürzel „</w:t>
      </w:r>
      <w:proofErr w:type="spellStart"/>
      <w:r w:rsidR="003F28C4">
        <w:t>bl</w:t>
      </w:r>
      <w:proofErr w:type="spellEnd"/>
      <w:r w:rsidR="003F28C4">
        <w:t xml:space="preserve"> </w:t>
      </w:r>
      <w:proofErr w:type="spellStart"/>
      <w:r w:rsidR="003F28C4">
        <w:t>Pf</w:t>
      </w:r>
      <w:proofErr w:type="spellEnd"/>
      <w:r w:rsidR="003F28C4">
        <w:t>“</w:t>
      </w:r>
    </w:p>
    <w:p w:rsidR="003F28C4" w:rsidRDefault="009C7E7E" w:rsidP="003F28C4">
      <w:pPr>
        <w:ind w:left="786"/>
      </w:pPr>
      <w:r w:rsidRPr="009C7E7E">
        <w:t>Schwarzer Pfeil</w:t>
      </w:r>
      <w:r>
        <w:t xml:space="preserve"> – frühes, meist antizyklisches </w:t>
      </w:r>
      <w:r w:rsidR="00C54DE2">
        <w:t xml:space="preserve"> </w:t>
      </w:r>
      <w:r>
        <w:t>Signal</w:t>
      </w:r>
      <w:r w:rsidR="00461CA2">
        <w:t>.</w:t>
      </w:r>
      <w:r>
        <w:t xml:space="preserve"> </w:t>
      </w:r>
      <w:r w:rsidR="00461CA2">
        <w:t xml:space="preserve">Er steht wellentechnisch für eine extendierende Welle 5 oder aber für eine überschießende Welle B oder X, also </w:t>
      </w:r>
      <w:r>
        <w:t>für eine Topbildung</w:t>
      </w:r>
      <w:r w:rsidR="003F28C4">
        <w:t xml:space="preserve"> von oben kommend oder für eine Bodenbildung von unten </w:t>
      </w:r>
      <w:proofErr w:type="gramStart"/>
      <w:r w:rsidR="003F28C4">
        <w:t>kommend</w:t>
      </w:r>
      <w:r w:rsidR="00276400">
        <w:t xml:space="preserve"> </w:t>
      </w:r>
      <w:r w:rsidR="00C54DE2">
        <w:t>.</w:t>
      </w:r>
      <w:proofErr w:type="gramEnd"/>
      <w:r w:rsidR="00C54DE2">
        <w:t xml:space="preserve"> </w:t>
      </w:r>
      <w:r w:rsidR="00AF7CA0">
        <w:t xml:space="preserve"> </w:t>
      </w:r>
      <w:r w:rsidR="00C54DE2">
        <w:t>Der schwarze Pfeil ist ähnlich zu sehen wie der pinkfarbene</w:t>
      </w:r>
      <w:r w:rsidR="00461CA2">
        <w:t>.</w:t>
      </w:r>
      <w:r w:rsidR="00C54DE2">
        <w:t xml:space="preserve"> </w:t>
      </w:r>
      <w:r w:rsidR="003F28C4">
        <w:t xml:space="preserve">    </w:t>
      </w:r>
      <w:proofErr w:type="gramStart"/>
      <w:r w:rsidR="003F28C4">
        <w:t>Kürzel :</w:t>
      </w:r>
      <w:proofErr w:type="gramEnd"/>
      <w:r w:rsidR="003F28C4">
        <w:t xml:space="preserve"> „schw. </w:t>
      </w:r>
      <w:proofErr w:type="spellStart"/>
      <w:r w:rsidR="003F28C4">
        <w:t>Pf</w:t>
      </w:r>
      <w:proofErr w:type="spellEnd"/>
      <w:r w:rsidR="003F28C4">
        <w:t>“.</w:t>
      </w:r>
    </w:p>
    <w:p w:rsidR="00461CA2" w:rsidRPr="003F28C4" w:rsidRDefault="00461CA2" w:rsidP="00461CA2">
      <w:pPr>
        <w:ind w:left="720"/>
      </w:pPr>
      <w:r w:rsidRPr="005A588B">
        <w:rPr>
          <w:color w:val="FF33CC"/>
        </w:rPr>
        <w:t>Pinkfarbener Pfeil</w:t>
      </w:r>
      <w:r>
        <w:rPr>
          <w:color w:val="FF33CC"/>
        </w:rPr>
        <w:t xml:space="preserve"> – </w:t>
      </w:r>
      <w:r w:rsidR="00465432" w:rsidRPr="003F28C4">
        <w:t xml:space="preserve">immer nur von oben: </w:t>
      </w:r>
      <w:r w:rsidRPr="003F28C4">
        <w:t>zeigt bei einem Verlauf des Kurses oberhalb der roten Wolke</w:t>
      </w:r>
      <w:r w:rsidR="00465432" w:rsidRPr="003F28C4">
        <w:t xml:space="preserve"> sehr häufig</w:t>
      </w:r>
      <w:r w:rsidRPr="003F28C4">
        <w:t xml:space="preserve"> das Ende einer </w:t>
      </w:r>
      <w:r w:rsidR="00465432" w:rsidRPr="003F28C4">
        <w:t>e</w:t>
      </w:r>
      <w:r w:rsidRPr="003F28C4">
        <w:t>xten</w:t>
      </w:r>
      <w:r w:rsidR="00465432" w:rsidRPr="003F28C4">
        <w:t>d</w:t>
      </w:r>
      <w:r w:rsidRPr="003F28C4">
        <w:t>i</w:t>
      </w:r>
      <w:r w:rsidR="00465432" w:rsidRPr="003F28C4">
        <w:t>erende</w:t>
      </w:r>
      <w:r w:rsidRPr="003F28C4">
        <w:t>n Welle 5 oder einer überschießenden Welle b/x an. Es sind noch weitere Hochs möglich, aber die Tendenz ist eher fallend, eine Topbildung zeichnet sich ab.</w:t>
      </w:r>
      <w:r w:rsidR="008C10DE" w:rsidRPr="003F28C4">
        <w:t xml:space="preserve"> Bei Rohstoffen und Indizes ist der pinke Pfeil von oben wichtiger als der blaue Pfeil von oben.</w:t>
      </w:r>
    </w:p>
    <w:p w:rsidR="005847EA" w:rsidRPr="003F28C4" w:rsidRDefault="00F24919" w:rsidP="005847EA">
      <w:pPr>
        <w:ind w:left="708"/>
        <w:rPr>
          <w:rFonts w:cstheme="minorHAnsi"/>
        </w:rPr>
      </w:pPr>
      <w:r w:rsidRPr="00F24919">
        <w:rPr>
          <w:color w:val="00B050"/>
        </w:rPr>
        <w:t xml:space="preserve">Grüner Pfeil </w:t>
      </w:r>
      <w:r w:rsidRPr="003F28C4">
        <w:rPr>
          <w:rFonts w:cstheme="minorHAnsi"/>
        </w:rPr>
        <w:t>– von unten:  Antizyklisches Kaufsignal. Noch ein weiteres Tief möglich aber Tendenz eher steigend. Bodenbildung möglich</w:t>
      </w:r>
      <w:r w:rsidRPr="003F28C4">
        <w:rPr>
          <w:rFonts w:cstheme="minorHAnsi"/>
          <w:color w:val="00B050"/>
        </w:rPr>
        <w:t>.</w:t>
      </w:r>
      <w:r w:rsidR="005847EA" w:rsidRPr="003F28C4">
        <w:rPr>
          <w:rFonts w:cstheme="minorHAnsi"/>
          <w:b/>
          <w:color w:val="00B050"/>
          <w14:textOutline w14:w="9525" w14:cap="flat" w14:cmpd="sng" w14:algn="ctr">
            <w14:solidFill>
              <w14:schemeClr w14:val="tx2">
                <w14:tint w14:val="1000"/>
              </w14:schemeClr>
            </w14:solidFill>
            <w14:prstDash w14:val="solid"/>
            <w14:round/>
          </w14:textOutline>
        </w:rPr>
        <w:t xml:space="preserve"> </w:t>
      </w:r>
      <w:proofErr w:type="spellStart"/>
      <w:r w:rsidR="005847EA" w:rsidRPr="003F28C4">
        <w:rPr>
          <w:rFonts w:cstheme="minorHAnsi"/>
          <w:b/>
          <w:color w:val="00B050"/>
          <w14:textOutline w14:w="9525" w14:cap="flat" w14:cmpd="sng" w14:algn="ctr">
            <w14:solidFill>
              <w14:schemeClr w14:val="tx2">
                <w14:tint w14:val="1000"/>
              </w14:schemeClr>
            </w14:solidFill>
            <w14:prstDash w14:val="solid"/>
            <w14:round/>
          </w14:textOutline>
        </w:rPr>
        <w:t>grünerPfeil</w:t>
      </w:r>
      <w:proofErr w:type="spellEnd"/>
      <w:r w:rsidR="005847EA" w:rsidRPr="003F28C4">
        <w:rPr>
          <w:rFonts w:cstheme="minorHAnsi"/>
          <w:color w:val="00B050"/>
        </w:rPr>
        <w:t xml:space="preserve"> </w:t>
      </w:r>
      <w:r w:rsidR="005847EA" w:rsidRPr="003F28C4">
        <w:rPr>
          <w:rFonts w:cstheme="minorHAnsi"/>
        </w:rPr>
        <w:t xml:space="preserve">= </w:t>
      </w:r>
      <w:r w:rsidR="0036701B" w:rsidRPr="003F28C4">
        <w:rPr>
          <w:rFonts w:cstheme="minorHAnsi"/>
        </w:rPr>
        <w:t xml:space="preserve">3 einer </w:t>
      </w:r>
      <w:r w:rsidR="005847EA" w:rsidRPr="003F28C4">
        <w:rPr>
          <w:rFonts w:cstheme="minorHAnsi"/>
        </w:rPr>
        <w:t>C</w:t>
      </w:r>
      <w:r w:rsidR="003F28C4">
        <w:rPr>
          <w:rFonts w:cstheme="minorHAnsi"/>
        </w:rPr>
        <w:t>.</w:t>
      </w:r>
      <w:r w:rsidR="005847EA" w:rsidRPr="003F28C4">
        <w:rPr>
          <w:rFonts w:cstheme="minorHAnsi"/>
        </w:rPr>
        <w:t xml:space="preserve"> </w:t>
      </w:r>
    </w:p>
    <w:p w:rsidR="00F24919" w:rsidRPr="003F28C4" w:rsidRDefault="00F24919" w:rsidP="00F24919">
      <w:pPr>
        <w:ind w:left="720"/>
        <w:rPr>
          <w:rFonts w:cstheme="minorHAnsi"/>
        </w:rPr>
      </w:pPr>
      <w:r w:rsidRPr="003F28C4">
        <w:rPr>
          <w:rFonts w:cstheme="minorHAnsi"/>
          <w:color w:val="00B050"/>
        </w:rPr>
        <w:t xml:space="preserve">Grüner Pfeil </w:t>
      </w:r>
      <w:r w:rsidRPr="003F28C4">
        <w:rPr>
          <w:rFonts w:cstheme="minorHAnsi"/>
        </w:rPr>
        <w:t>– von oben:  Antizyklisches Verkaufssignal. Noch ein weiteres Hoch möglich aber Tendenz eher fallend. Topbildung möglich /bevorstehend.</w:t>
      </w:r>
      <w:r w:rsidR="009118CF">
        <w:rPr>
          <w:rFonts w:cstheme="minorHAnsi"/>
        </w:rPr>
        <w:t xml:space="preserve">      </w:t>
      </w:r>
      <w:r w:rsidR="009118CF">
        <w:rPr>
          <w:color w:val="003300"/>
        </w:rPr>
        <w:t>Kürzel: „</w:t>
      </w:r>
      <w:proofErr w:type="spellStart"/>
      <w:r w:rsidR="009118CF">
        <w:rPr>
          <w:color w:val="003300"/>
        </w:rPr>
        <w:t>grü</w:t>
      </w:r>
      <w:proofErr w:type="spellEnd"/>
      <w:r w:rsidR="009118CF">
        <w:rPr>
          <w:color w:val="003300"/>
        </w:rPr>
        <w:t xml:space="preserve"> </w:t>
      </w:r>
      <w:proofErr w:type="spellStart"/>
      <w:r w:rsidR="009118CF">
        <w:rPr>
          <w:color w:val="003300"/>
        </w:rPr>
        <w:t>Pf</w:t>
      </w:r>
      <w:proofErr w:type="spellEnd"/>
      <w:r w:rsidR="009118CF">
        <w:rPr>
          <w:color w:val="003300"/>
        </w:rPr>
        <w:t>“.</w:t>
      </w:r>
      <w:r w:rsidR="009118CF">
        <w:rPr>
          <w:rFonts w:cstheme="minorHAnsi"/>
        </w:rPr>
        <w:t xml:space="preserve"> </w:t>
      </w:r>
    </w:p>
    <w:p w:rsidR="003F28C4" w:rsidRDefault="00F24919" w:rsidP="0086615F">
      <w:pPr>
        <w:ind w:left="720"/>
        <w:rPr>
          <w:color w:val="008080"/>
        </w:rPr>
      </w:pPr>
      <w:proofErr w:type="spellStart"/>
      <w:r w:rsidRPr="00F24919">
        <w:rPr>
          <w:color w:val="008080"/>
        </w:rPr>
        <w:t>Petrolfarbener</w:t>
      </w:r>
      <w:proofErr w:type="spellEnd"/>
      <w:r w:rsidRPr="00F24919">
        <w:rPr>
          <w:color w:val="008080"/>
        </w:rPr>
        <w:t xml:space="preserve"> Pfeil – sehr selten</w:t>
      </w:r>
      <w:r w:rsidR="009118CF">
        <w:rPr>
          <w:color w:val="008080"/>
        </w:rPr>
        <w:t xml:space="preserve">                                                   </w:t>
      </w:r>
      <w:r w:rsidR="009118CF">
        <w:t xml:space="preserve">Kürzel „petr. </w:t>
      </w:r>
      <w:proofErr w:type="spellStart"/>
      <w:r w:rsidR="009118CF">
        <w:t>Pf</w:t>
      </w:r>
      <w:proofErr w:type="spellEnd"/>
      <w:r w:rsidR="009118CF">
        <w:t>“</w:t>
      </w:r>
    </w:p>
    <w:p w:rsidR="005A588B" w:rsidRDefault="005A588B" w:rsidP="0086615F">
      <w:pPr>
        <w:ind w:left="720"/>
        <w:rPr>
          <w:color w:val="003300"/>
        </w:rPr>
      </w:pPr>
      <w:r w:rsidRPr="003F28C4">
        <w:rPr>
          <w:color w:val="336600"/>
        </w:rPr>
        <w:t>Dunkelgrüner Pfeil</w:t>
      </w:r>
      <w:r>
        <w:rPr>
          <w:color w:val="003300"/>
        </w:rPr>
        <w:t xml:space="preserve"> – ein Boden kann beendet sein</w:t>
      </w:r>
      <w:r w:rsidR="009C7E7E">
        <w:rPr>
          <w:color w:val="003300"/>
        </w:rPr>
        <w:t>, es sollte aufwärts gehen.</w:t>
      </w:r>
    </w:p>
    <w:p w:rsidR="00F24919" w:rsidRDefault="00F24919" w:rsidP="0086615F">
      <w:pPr>
        <w:ind w:left="720"/>
        <w:rPr>
          <w:color w:val="003300"/>
        </w:rPr>
      </w:pPr>
    </w:p>
    <w:p w:rsidR="005A588B" w:rsidRDefault="00CB6A75" w:rsidP="0086615F">
      <w:pPr>
        <w:ind w:left="720"/>
      </w:pPr>
      <w:r w:rsidRPr="00344A89">
        <w:rPr>
          <w:sz w:val="32"/>
          <w:szCs w:val="32"/>
        </w:rPr>
        <w:t>Prozyklische</w:t>
      </w:r>
      <w:r>
        <w:rPr>
          <w:sz w:val="28"/>
        </w:rPr>
        <w:t xml:space="preserve"> </w:t>
      </w:r>
      <w:r>
        <w:t xml:space="preserve"> Pfeile:</w:t>
      </w:r>
    </w:p>
    <w:p w:rsidR="009118CF" w:rsidRDefault="00CB6A75" w:rsidP="009118CF">
      <w:pPr>
        <w:ind w:left="786"/>
      </w:pPr>
      <w:r w:rsidRPr="00CB6A75">
        <w:rPr>
          <w:color w:val="00B050"/>
        </w:rPr>
        <w:t>Kleiner grüner Pfeil</w:t>
      </w:r>
      <w:r>
        <w:rPr>
          <w:color w:val="00B050"/>
        </w:rPr>
        <w:t xml:space="preserve"> –</w:t>
      </w:r>
      <w:r w:rsidR="00465432" w:rsidRPr="003F28C4">
        <w:t xml:space="preserve">immer </w:t>
      </w:r>
      <w:r w:rsidR="006D3450" w:rsidRPr="003F28C4">
        <w:t xml:space="preserve">von unten : </w:t>
      </w:r>
      <w:r w:rsidRPr="003F28C4">
        <w:t xml:space="preserve"> prozyklisches Kaufsignal in einer laufenden Aufwärtsbewegung.</w:t>
      </w:r>
      <w:r w:rsidR="009118CF">
        <w:tab/>
        <w:t xml:space="preserve">          Kürzel „</w:t>
      </w:r>
      <w:proofErr w:type="spellStart"/>
      <w:r w:rsidR="009118CF">
        <w:t>kl</w:t>
      </w:r>
      <w:proofErr w:type="spellEnd"/>
      <w:r w:rsidR="009118CF">
        <w:t xml:space="preserve"> </w:t>
      </w:r>
      <w:proofErr w:type="spellStart"/>
      <w:r w:rsidR="009118CF">
        <w:t>grü</w:t>
      </w:r>
      <w:proofErr w:type="spellEnd"/>
      <w:r w:rsidR="009118CF">
        <w:t xml:space="preserve"> </w:t>
      </w:r>
      <w:proofErr w:type="spellStart"/>
      <w:r w:rsidR="009118CF">
        <w:t>Pf</w:t>
      </w:r>
      <w:proofErr w:type="spellEnd"/>
      <w:r w:rsidR="009118CF">
        <w:t>“.</w:t>
      </w:r>
    </w:p>
    <w:p w:rsidR="006D3450" w:rsidRPr="003F28C4" w:rsidRDefault="006D3450" w:rsidP="0086615F">
      <w:pPr>
        <w:ind w:left="720"/>
      </w:pPr>
      <w:r w:rsidRPr="006D3450">
        <w:rPr>
          <w:color w:val="FF0000"/>
        </w:rPr>
        <w:t>Kleiner roter Pfeil</w:t>
      </w:r>
      <w:r>
        <w:rPr>
          <w:color w:val="FF0000"/>
        </w:rPr>
        <w:t xml:space="preserve"> </w:t>
      </w:r>
      <w:r w:rsidRPr="003F28C4">
        <w:t xml:space="preserve">– immer von oben:  prozyklisches Signal </w:t>
      </w:r>
      <w:proofErr w:type="spellStart"/>
      <w:r w:rsidRPr="003F28C4">
        <w:t>short</w:t>
      </w:r>
      <w:proofErr w:type="spellEnd"/>
      <w:r w:rsidRPr="003F28C4">
        <w:t xml:space="preserve"> in einer laufenden Abwärtsbewegung.</w:t>
      </w:r>
      <w:r w:rsidR="009118CF">
        <w:tab/>
        <w:t xml:space="preserve">          Kürzel „</w:t>
      </w:r>
      <w:proofErr w:type="spellStart"/>
      <w:r w:rsidR="009118CF">
        <w:t>kl</w:t>
      </w:r>
      <w:proofErr w:type="spellEnd"/>
      <w:r w:rsidR="009118CF">
        <w:t xml:space="preserve"> rot </w:t>
      </w:r>
      <w:proofErr w:type="spellStart"/>
      <w:r w:rsidR="009118CF">
        <w:t>Pf</w:t>
      </w:r>
      <w:proofErr w:type="spellEnd"/>
      <w:r w:rsidR="009118CF">
        <w:t>“.</w:t>
      </w:r>
    </w:p>
    <w:p w:rsidR="006D3450" w:rsidRDefault="006D3450" w:rsidP="0086615F">
      <w:pPr>
        <w:ind w:left="720"/>
        <w:rPr>
          <w:color w:val="00B050"/>
        </w:rPr>
      </w:pPr>
    </w:p>
    <w:p w:rsidR="009960BE" w:rsidRPr="00DF226E" w:rsidRDefault="009960BE" w:rsidP="009960BE">
      <w:pPr>
        <w:rPr>
          <w:b/>
          <w:sz w:val="28"/>
          <w:u w:val="single"/>
        </w:rPr>
      </w:pPr>
      <w:r w:rsidRPr="00DF226E">
        <w:rPr>
          <w:b/>
          <w:sz w:val="28"/>
          <w:u w:val="single"/>
        </w:rPr>
        <w:t>Signale</w:t>
      </w:r>
    </w:p>
    <w:p w:rsidR="009960BE" w:rsidRDefault="009960BE" w:rsidP="009960BE">
      <w:r>
        <w:t xml:space="preserve">Ein Schnitt der Wolke durch den Kurs </w:t>
      </w:r>
      <w:r w:rsidR="00CB6FE7">
        <w:t xml:space="preserve"> sowie ein Schnitt von </w:t>
      </w:r>
      <w:proofErr w:type="spellStart"/>
      <w:r w:rsidR="00CB6FE7" w:rsidRPr="00104099">
        <w:rPr>
          <w:color w:val="0070C0"/>
        </w:rPr>
        <w:t>Tenkan</w:t>
      </w:r>
      <w:proofErr w:type="spellEnd"/>
      <w:r w:rsidR="00CB6FE7" w:rsidRPr="00104099">
        <w:rPr>
          <w:color w:val="0070C0"/>
        </w:rPr>
        <w:t xml:space="preserve"> Sen </w:t>
      </w:r>
      <w:r w:rsidR="00CB6FE7">
        <w:t xml:space="preserve">und </w:t>
      </w:r>
      <w:proofErr w:type="spellStart"/>
      <w:r w:rsidR="00CB6FE7" w:rsidRPr="00104099">
        <w:rPr>
          <w:color w:val="FF0000"/>
        </w:rPr>
        <w:t>Kijun</w:t>
      </w:r>
      <w:proofErr w:type="spellEnd"/>
      <w:r w:rsidR="00CB6FE7" w:rsidRPr="00104099">
        <w:rPr>
          <w:color w:val="FF0000"/>
        </w:rPr>
        <w:t xml:space="preserve"> Sen </w:t>
      </w:r>
      <w:r w:rsidR="00CB6FE7">
        <w:t>sind Signale.</w:t>
      </w:r>
      <w:r w:rsidR="003F28C4">
        <w:t xml:space="preserve"> Die Signale werden immer nur mit Note 3 bewertet (siehe Money Management weiter unten).</w:t>
      </w:r>
    </w:p>
    <w:p w:rsidR="009960BE" w:rsidRDefault="009960BE" w:rsidP="00277DB6">
      <w:pPr>
        <w:ind w:left="786"/>
      </w:pPr>
      <w:r>
        <w:t xml:space="preserve">Ein </w:t>
      </w:r>
      <w:proofErr w:type="spellStart"/>
      <w:r w:rsidRPr="00104099">
        <w:rPr>
          <w:color w:val="00B050"/>
        </w:rPr>
        <w:t>bullischer</w:t>
      </w:r>
      <w:proofErr w:type="spellEnd"/>
      <w:r w:rsidRPr="00104099">
        <w:rPr>
          <w:color w:val="00B050"/>
        </w:rPr>
        <w:t xml:space="preserve"> </w:t>
      </w:r>
      <w:r>
        <w:t xml:space="preserve">Schnitt der begleitenden </w:t>
      </w:r>
      <w:r w:rsidRPr="00461CA2">
        <w:rPr>
          <w:b/>
        </w:rPr>
        <w:t>Linien</w:t>
      </w:r>
      <w:r>
        <w:t xml:space="preserve">, ebenfalls eher Signal zum hinzukaufen in der Pyramide, liegt vor, wenn die </w:t>
      </w:r>
      <w:r w:rsidRPr="00104099">
        <w:rPr>
          <w:color w:val="0070C0"/>
        </w:rPr>
        <w:t>blaue Linie (</w:t>
      </w:r>
      <w:proofErr w:type="spellStart"/>
      <w:r w:rsidRPr="00104099">
        <w:rPr>
          <w:color w:val="0070C0"/>
        </w:rPr>
        <w:t>Tenkan</w:t>
      </w:r>
      <w:proofErr w:type="spellEnd"/>
      <w:r w:rsidRPr="00104099">
        <w:rPr>
          <w:color w:val="0070C0"/>
        </w:rPr>
        <w:t xml:space="preserve"> Sen) </w:t>
      </w:r>
      <w:r>
        <w:t xml:space="preserve">von unten kommt und die </w:t>
      </w:r>
      <w:r w:rsidRPr="00104099">
        <w:rPr>
          <w:color w:val="FF0000"/>
        </w:rPr>
        <w:t>rote Linie (</w:t>
      </w:r>
      <w:proofErr w:type="spellStart"/>
      <w:r w:rsidRPr="00104099">
        <w:rPr>
          <w:color w:val="FF0000"/>
        </w:rPr>
        <w:t>Kijun</w:t>
      </w:r>
      <w:proofErr w:type="spellEnd"/>
      <w:r w:rsidRPr="00104099">
        <w:rPr>
          <w:color w:val="FF0000"/>
        </w:rPr>
        <w:t xml:space="preserve"> Sen) </w:t>
      </w:r>
      <w:r>
        <w:t>schneidet und dann oberhalb der roten Linie weiterläuft. Kürzel: „Line“.</w:t>
      </w:r>
      <w:r w:rsidR="00CB6FE7" w:rsidRPr="00CB6FE7">
        <w:t xml:space="preserve"> </w:t>
      </w:r>
      <w:r w:rsidR="00CB6FE7">
        <w:t xml:space="preserve">             Ein </w:t>
      </w:r>
      <w:proofErr w:type="spellStart"/>
      <w:r w:rsidR="00CB6FE7" w:rsidRPr="00104099">
        <w:rPr>
          <w:color w:val="FF0000"/>
        </w:rPr>
        <w:t>bearischer</w:t>
      </w:r>
      <w:proofErr w:type="spellEnd"/>
      <w:r w:rsidR="00CB6FE7">
        <w:t xml:space="preserve"> Schnitt der begleitenden Linien, ebenfalls eher Signal zum hinzukaufen in der Pyramide, da es sich um ein prozyklisches Signal handelt, das in der Regel nicht als erstes Signal erscheint. Es liegt vor, wenn die </w:t>
      </w:r>
      <w:r w:rsidR="00CB6FE7" w:rsidRPr="00104099">
        <w:rPr>
          <w:color w:val="FF0000"/>
        </w:rPr>
        <w:t>rote Linie (</w:t>
      </w:r>
      <w:proofErr w:type="spellStart"/>
      <w:r w:rsidR="00CB6FE7" w:rsidRPr="00104099">
        <w:rPr>
          <w:color w:val="FF0000"/>
        </w:rPr>
        <w:t>Kijun</w:t>
      </w:r>
      <w:proofErr w:type="spellEnd"/>
      <w:r w:rsidR="00CB6FE7" w:rsidRPr="00104099">
        <w:rPr>
          <w:color w:val="FF0000"/>
        </w:rPr>
        <w:t xml:space="preserve"> Sen</w:t>
      </w:r>
      <w:r w:rsidR="00CB6FE7">
        <w:t xml:space="preserve">) von unten kommt und die </w:t>
      </w:r>
      <w:r w:rsidR="00CB6FE7" w:rsidRPr="00104099">
        <w:rPr>
          <w:color w:val="0070C0"/>
        </w:rPr>
        <w:t>blaue Linie (</w:t>
      </w:r>
      <w:proofErr w:type="spellStart"/>
      <w:r w:rsidR="00CB6FE7" w:rsidRPr="00104099">
        <w:rPr>
          <w:color w:val="0070C0"/>
        </w:rPr>
        <w:t>Tenkan</w:t>
      </w:r>
      <w:proofErr w:type="spellEnd"/>
      <w:r w:rsidR="00CB6FE7" w:rsidRPr="00104099">
        <w:rPr>
          <w:color w:val="0070C0"/>
        </w:rPr>
        <w:t xml:space="preserve"> Sen) </w:t>
      </w:r>
      <w:r w:rsidR="00CB6FE7">
        <w:t>schneidet und dann oberhalb der blauen Linie weiterläuft. Kürzel: „Line</w:t>
      </w:r>
      <w:r w:rsidR="00104099">
        <w:t>“</w:t>
      </w:r>
    </w:p>
    <w:p w:rsidR="009118CF" w:rsidRDefault="009960BE" w:rsidP="00277DB6">
      <w:pPr>
        <w:ind w:left="786"/>
      </w:pPr>
      <w:r>
        <w:t xml:space="preserve">Ein </w:t>
      </w:r>
      <w:proofErr w:type="spellStart"/>
      <w:r w:rsidRPr="00104099">
        <w:rPr>
          <w:color w:val="00B050"/>
        </w:rPr>
        <w:t>bullischer</w:t>
      </w:r>
      <w:proofErr w:type="spellEnd"/>
      <w:r w:rsidRPr="00104099">
        <w:rPr>
          <w:color w:val="00B050"/>
        </w:rPr>
        <w:t xml:space="preserve"> </w:t>
      </w:r>
      <w:r>
        <w:t xml:space="preserve">Schnitt der </w:t>
      </w:r>
      <w:r w:rsidRPr="00461CA2">
        <w:rPr>
          <w:b/>
        </w:rPr>
        <w:t>Wolke</w:t>
      </w:r>
      <w:r>
        <w:t xml:space="preserve"> durch den Kurs heißt, </w:t>
      </w:r>
      <w:proofErr w:type="spellStart"/>
      <w:r>
        <w:t>daß</w:t>
      </w:r>
      <w:proofErr w:type="spellEnd"/>
      <w:r>
        <w:t xml:space="preserve"> der Kurs zu Beginn unterhalb der Wolke verlief und dann stark durch die Wolke hindurch ansteigt, Kürzel: „CL“ für </w:t>
      </w:r>
      <w:proofErr w:type="spellStart"/>
      <w:r>
        <w:t>Cloud</w:t>
      </w:r>
      <w:proofErr w:type="spellEnd"/>
      <w:r>
        <w:t xml:space="preserve">.     </w:t>
      </w:r>
      <w:r w:rsidRPr="009960BE">
        <w:t xml:space="preserve"> </w:t>
      </w:r>
      <w:r>
        <w:t xml:space="preserve">Ein </w:t>
      </w:r>
      <w:proofErr w:type="spellStart"/>
      <w:r w:rsidRPr="00104099">
        <w:rPr>
          <w:color w:val="FF0000"/>
        </w:rPr>
        <w:t>bearischer</w:t>
      </w:r>
      <w:proofErr w:type="spellEnd"/>
      <w:r w:rsidRPr="00104099">
        <w:rPr>
          <w:color w:val="FF0000"/>
        </w:rPr>
        <w:t xml:space="preserve"> </w:t>
      </w:r>
      <w:r>
        <w:t xml:space="preserve">Schnitt der Wolke durch den Kurs heißt, </w:t>
      </w:r>
      <w:proofErr w:type="spellStart"/>
      <w:r>
        <w:t>daß</w:t>
      </w:r>
      <w:proofErr w:type="spellEnd"/>
      <w:r>
        <w:t xml:space="preserve"> der Kurs zu Beginn oberhalb der Wolke verlief und dann stark durch die Wolke hindurch sinkt, Kürzel: „CL“ für </w:t>
      </w:r>
      <w:proofErr w:type="spellStart"/>
      <w:r>
        <w:t>Cloud</w:t>
      </w:r>
      <w:proofErr w:type="spellEnd"/>
      <w:r>
        <w:t xml:space="preserve">.  </w:t>
      </w:r>
    </w:p>
    <w:p w:rsidR="009118CF" w:rsidRDefault="009118CF" w:rsidP="00277DB6">
      <w:pPr>
        <w:ind w:left="786"/>
      </w:pPr>
    </w:p>
    <w:p w:rsidR="009118CF" w:rsidRDefault="009118CF" w:rsidP="00277DB6">
      <w:pPr>
        <w:ind w:left="786"/>
      </w:pPr>
    </w:p>
    <w:p w:rsidR="009118CF" w:rsidRDefault="009118CF" w:rsidP="00277DB6">
      <w:pPr>
        <w:ind w:left="786"/>
      </w:pPr>
    </w:p>
    <w:p w:rsidR="009960BE" w:rsidRDefault="009960BE" w:rsidP="00277DB6">
      <w:pPr>
        <w:ind w:left="786"/>
      </w:pPr>
      <w:r>
        <w:t xml:space="preserve"> </w:t>
      </w:r>
    </w:p>
    <w:p w:rsidR="004F3130" w:rsidRDefault="00DB3B36">
      <w:pPr>
        <w:rPr>
          <w:sz w:val="40"/>
          <w:szCs w:val="40"/>
          <w:u w:val="single"/>
        </w:rPr>
      </w:pPr>
      <w:r w:rsidRPr="00D2789F">
        <w:rPr>
          <w:sz w:val="40"/>
          <w:szCs w:val="40"/>
          <w:u w:val="single"/>
        </w:rPr>
        <w:t>Long-Position</w:t>
      </w:r>
      <w:r w:rsidR="002A54A5" w:rsidRPr="00D2789F">
        <w:rPr>
          <w:sz w:val="40"/>
          <w:szCs w:val="40"/>
          <w:u w:val="single"/>
        </w:rPr>
        <w:t>ieru</w:t>
      </w:r>
      <w:r w:rsidRPr="00D2789F">
        <w:rPr>
          <w:sz w:val="40"/>
          <w:szCs w:val="40"/>
          <w:u w:val="single"/>
        </w:rPr>
        <w:t>n</w:t>
      </w:r>
      <w:r w:rsidR="002A54A5" w:rsidRPr="00D2789F">
        <w:rPr>
          <w:sz w:val="40"/>
          <w:szCs w:val="40"/>
          <w:u w:val="single"/>
        </w:rPr>
        <w:t>g</w:t>
      </w:r>
    </w:p>
    <w:p w:rsidR="004F3130" w:rsidRDefault="004F3130">
      <w:r>
        <w:t>Folgende Punkte systematisch prüfen</w:t>
      </w:r>
      <w:r w:rsidR="00A51AB1">
        <w:t xml:space="preserve"> für einen </w:t>
      </w:r>
      <w:proofErr w:type="spellStart"/>
      <w:proofErr w:type="gramStart"/>
      <w:r w:rsidR="00A51AB1" w:rsidRPr="00A51AB1">
        <w:rPr>
          <w:b/>
          <w:sz w:val="24"/>
          <w:szCs w:val="24"/>
          <w:u w:val="single"/>
        </w:rPr>
        <w:t>Long</w:t>
      </w:r>
      <w:r w:rsidR="00A51AB1">
        <w:t>einstieg</w:t>
      </w:r>
      <w:proofErr w:type="spellEnd"/>
      <w:r w:rsidR="00A51AB1">
        <w:t xml:space="preserve"> </w:t>
      </w:r>
      <w:r>
        <w:t>:</w:t>
      </w:r>
      <w:proofErr w:type="gramEnd"/>
    </w:p>
    <w:p w:rsidR="004F3130" w:rsidRDefault="004F3130" w:rsidP="00277DB6">
      <w:pPr>
        <w:ind w:left="786"/>
      </w:pPr>
      <w:r w:rsidRPr="007569A8">
        <w:rPr>
          <w:color w:val="00B050"/>
        </w:rPr>
        <w:t>Grüne</w:t>
      </w:r>
      <w:r>
        <w:t xml:space="preserve"> </w:t>
      </w:r>
      <w:r w:rsidRPr="006D3450">
        <w:rPr>
          <w:color w:val="00B050"/>
        </w:rPr>
        <w:t>Wolke</w:t>
      </w:r>
      <w:r>
        <w:t>?    Nur dann überhaupt kaufen!</w:t>
      </w:r>
    </w:p>
    <w:p w:rsidR="00E41258" w:rsidRDefault="00E41258" w:rsidP="00277DB6">
      <w:pPr>
        <w:ind w:left="786"/>
      </w:pPr>
      <w:r>
        <w:t>Kaufs</w:t>
      </w:r>
      <w:r w:rsidR="0075070E">
        <w:t>ymbole</w:t>
      </w:r>
      <w:r>
        <w:t xml:space="preserve"> liegen </w:t>
      </w:r>
      <w:r w:rsidRPr="00CB6FE7">
        <w:rPr>
          <w:u w:val="single"/>
        </w:rPr>
        <w:t>unterhalb</w:t>
      </w:r>
      <w:r>
        <w:t xml:space="preserve"> des Kurses und bestehen aus Pfeilen die nach oben zeigen oder </w:t>
      </w:r>
      <w:r w:rsidR="009960BE">
        <w:t xml:space="preserve">grünen </w:t>
      </w:r>
      <w:r>
        <w:t>Punkten</w:t>
      </w:r>
      <w:r w:rsidR="00273250">
        <w:t xml:space="preserve"> unterhalb des Kurses</w:t>
      </w:r>
      <w:r>
        <w:t xml:space="preserve">, außerdem </w:t>
      </w:r>
      <w:proofErr w:type="spellStart"/>
      <w:r>
        <w:t>bullische</w:t>
      </w:r>
      <w:proofErr w:type="spellEnd"/>
      <w:r>
        <w:t xml:space="preserve"> </w:t>
      </w:r>
      <w:r w:rsidR="0075070E">
        <w:t>Signale</w:t>
      </w:r>
      <w:r>
        <w:t xml:space="preserve"> </w:t>
      </w:r>
      <w:r w:rsidR="00CB6FE7">
        <w:t xml:space="preserve">der begleitenden Linien oder </w:t>
      </w:r>
      <w:r>
        <w:t xml:space="preserve">aus dem Verlauf des Kurses </w:t>
      </w:r>
      <w:r w:rsidR="00CB6FE7">
        <w:t>durch die Wolke</w:t>
      </w:r>
      <w:r>
        <w:t>.</w:t>
      </w:r>
    </w:p>
    <w:p w:rsidR="00345653" w:rsidRPr="003F28C4" w:rsidRDefault="005847EA" w:rsidP="00345653">
      <w:pPr>
        <w:rPr>
          <w:rFonts w:cstheme="minorHAnsi"/>
          <w:color w:val="000000"/>
          <w:sz w:val="17"/>
          <w:szCs w:val="17"/>
          <w:u w:val="single"/>
        </w:rPr>
      </w:pPr>
      <w:r>
        <w:t xml:space="preserve">Bei grüner Wolke wird jedes oben genannte Signal und Symbol gehandelt, also zum Aufbau einer Pyramide genutzt. Um „mit dem Geld auszukommen“ werden pro Wert  maximal 4 Teilpositionen </w:t>
      </w:r>
      <w:r w:rsidRPr="003F28C4">
        <w:rPr>
          <w:rFonts w:cstheme="minorHAnsi"/>
        </w:rPr>
        <w:t>gekauft.</w:t>
      </w:r>
      <w:r w:rsidR="00345653" w:rsidRPr="003F28C4">
        <w:rPr>
          <w:rFonts w:cstheme="minorHAnsi"/>
        </w:rPr>
        <w:t xml:space="preserve"> </w:t>
      </w:r>
      <w:r w:rsidR="00345653" w:rsidRPr="003F28C4">
        <w:rPr>
          <w:rFonts w:cstheme="minorHAnsi"/>
          <w:color w:val="00B050"/>
          <w:u w:val="single"/>
        </w:rPr>
        <w:t xml:space="preserve">Pyramide </w:t>
      </w:r>
      <w:proofErr w:type="spellStart"/>
      <w:r w:rsidR="00345653" w:rsidRPr="003F28C4">
        <w:rPr>
          <w:rFonts w:cstheme="minorHAnsi"/>
          <w:color w:val="00B050"/>
          <w:u w:val="single"/>
        </w:rPr>
        <w:t>long</w:t>
      </w:r>
      <w:proofErr w:type="spellEnd"/>
      <w:r w:rsidR="00345653" w:rsidRPr="003F28C4">
        <w:rPr>
          <w:rFonts w:cstheme="minorHAnsi"/>
          <w:color w:val="000000"/>
        </w:rPr>
        <w:t xml:space="preserve">  wird also langsam aufgebaut: bei </w:t>
      </w:r>
      <w:r w:rsidR="00345653" w:rsidRPr="003F28C4">
        <w:rPr>
          <w:rFonts w:cstheme="minorHAnsi"/>
          <w:color w:val="000000"/>
          <w:u w:val="single"/>
        </w:rPr>
        <w:t xml:space="preserve">bull-Wolke = </w:t>
      </w:r>
      <w:r w:rsidR="00345653" w:rsidRPr="003F28C4">
        <w:rPr>
          <w:rFonts w:cstheme="minorHAnsi"/>
          <w:color w:val="00B050"/>
          <w:u w:val="single"/>
        </w:rPr>
        <w:t>grüner Wolke</w:t>
      </w:r>
      <w:r w:rsidR="00345653" w:rsidRPr="003F28C4">
        <w:rPr>
          <w:rFonts w:cstheme="minorHAnsi"/>
          <w:color w:val="00B050"/>
          <w:sz w:val="17"/>
          <w:szCs w:val="17"/>
          <w:u w:val="single"/>
        </w:rPr>
        <w:t xml:space="preserve"> </w:t>
      </w:r>
    </w:p>
    <w:p w:rsidR="005847EA" w:rsidRDefault="005847EA" w:rsidP="005847EA"/>
    <w:p w:rsidR="004F3130" w:rsidRDefault="004F3130" w:rsidP="004F3130">
      <w:pPr>
        <w:numPr>
          <w:ilvl w:val="0"/>
          <w:numId w:val="1"/>
        </w:numPr>
      </w:pPr>
      <w:r>
        <w:t>Bestes Kaufs</w:t>
      </w:r>
      <w:r w:rsidR="00BC6AE1">
        <w:t>ymbo</w:t>
      </w:r>
      <w:r>
        <w:t xml:space="preserve">l:  </w:t>
      </w:r>
      <w:r w:rsidRPr="00DD3C48">
        <w:rPr>
          <w:b/>
          <w:color w:val="00B050"/>
          <w:u w:val="single"/>
        </w:rPr>
        <w:t>grüner Punkt</w:t>
      </w:r>
      <w:r w:rsidR="001361CF">
        <w:rPr>
          <w:b/>
          <w:color w:val="00B050"/>
          <w:u w:val="single"/>
        </w:rPr>
        <w:t xml:space="preserve"> unter dem Kurs</w:t>
      </w:r>
      <w:r>
        <w:t xml:space="preserve">. Grüner Punkt besagt, </w:t>
      </w:r>
      <w:proofErr w:type="spellStart"/>
      <w:r>
        <w:t>daß</w:t>
      </w:r>
      <w:proofErr w:type="spellEnd"/>
      <w:r>
        <w:t xml:space="preserve"> eine C-Welle beendet ist</w:t>
      </w:r>
      <w:r w:rsidR="002C0A69">
        <w:t xml:space="preserve">. </w:t>
      </w:r>
      <w:r>
        <w:t xml:space="preserve">Grüner Punkt bei grüner Wolke und Kurs über der Wolke wäre also ideal für einen sofortigen Einstieg </w:t>
      </w:r>
      <w:proofErr w:type="spellStart"/>
      <w:r>
        <w:t>long</w:t>
      </w:r>
      <w:proofErr w:type="spellEnd"/>
      <w:r>
        <w:t>.</w:t>
      </w:r>
      <w:r w:rsidR="00DD3C48">
        <w:t xml:space="preserve"> </w:t>
      </w:r>
      <w:r w:rsidR="00E65EEA">
        <w:t>Aber aufpassen: wenn C steiler ist als A, kann sich trotzdem die Korrektur noch weiter fortsetzen. Ein grüner Punkt ist keine Garantie! Dennoch ist h</w:t>
      </w:r>
      <w:r w:rsidR="00CB6FE7">
        <w:t>ier ein enger Stopp Loss möglich. Kürzel: „</w:t>
      </w:r>
      <w:proofErr w:type="spellStart"/>
      <w:r w:rsidR="00CB6FE7" w:rsidRPr="00E65EEA">
        <w:rPr>
          <w:color w:val="00B050"/>
        </w:rPr>
        <w:t>grü</w:t>
      </w:r>
      <w:proofErr w:type="spellEnd"/>
      <w:r w:rsidR="00CB6FE7" w:rsidRPr="00E65EEA">
        <w:rPr>
          <w:color w:val="00B050"/>
        </w:rPr>
        <w:t xml:space="preserve"> </w:t>
      </w:r>
      <w:proofErr w:type="spellStart"/>
      <w:r w:rsidR="00CB6FE7" w:rsidRPr="00E65EEA">
        <w:rPr>
          <w:color w:val="00B050"/>
        </w:rPr>
        <w:t>Pkt</w:t>
      </w:r>
      <w:proofErr w:type="spellEnd"/>
      <w:r w:rsidR="00CB6FE7">
        <w:t>“.</w:t>
      </w:r>
    </w:p>
    <w:p w:rsidR="004F3130" w:rsidRDefault="004F3130" w:rsidP="004F3130">
      <w:pPr>
        <w:numPr>
          <w:ilvl w:val="0"/>
          <w:numId w:val="1"/>
        </w:numPr>
      </w:pPr>
      <w:r w:rsidRPr="00DD3C48">
        <w:rPr>
          <w:color w:val="808080" w:themeColor="background1" w:themeShade="80"/>
          <w:u w:val="single"/>
        </w:rPr>
        <w:t>Grauer Pfeil</w:t>
      </w:r>
      <w:r w:rsidRPr="007569A8">
        <w:rPr>
          <w:color w:val="808080" w:themeColor="background1" w:themeShade="80"/>
        </w:rPr>
        <w:t xml:space="preserve"> </w:t>
      </w:r>
      <w:r>
        <w:t>von unten signalisiert</w:t>
      </w:r>
      <w:r w:rsidR="00A51AB1">
        <w:t xml:space="preserve"> das Ende einer Welle Y</w:t>
      </w:r>
      <w:r w:rsidR="00CB6FE7">
        <w:t>, also das mögliche Ende einer Korrektur.</w:t>
      </w:r>
      <w:r w:rsidR="00A51AB1">
        <w:t xml:space="preserve"> Unterschied zwischen C und Y: eine Y-Welle ist dreiwellig, also korrektiv, eine C-Welle ist fünfwellig, also impulsiv. Nach einer dreiwelligen Y-Welle kann es mit der Korrektur noch weitergehen, also mit X² und Z. Wenn </w:t>
      </w:r>
      <w:r w:rsidR="007569A8">
        <w:t>also ein grauer Pfeil erscheint, kann noch jede Menge weiterer Korrekturen folgen, auch noch ein Tief, das noch deutlich tiefer reicht als die Y, nämlich die Z, die we</w:t>
      </w:r>
      <w:r w:rsidR="00CB6FE7">
        <w:t xml:space="preserve">it impulsiv herunterlaufen kann, deshalb </w:t>
      </w:r>
      <w:proofErr w:type="spellStart"/>
      <w:r w:rsidR="00CB6FE7">
        <w:t>muß</w:t>
      </w:r>
      <w:proofErr w:type="spellEnd"/>
      <w:r w:rsidR="00CB6FE7">
        <w:t xml:space="preserve"> hier der Stopp Loss weit weg gewählt werden.</w:t>
      </w:r>
      <w:r w:rsidR="007569A8">
        <w:t xml:space="preserve"> </w:t>
      </w:r>
      <w:r w:rsidR="00CB6FE7">
        <w:t xml:space="preserve">          </w:t>
      </w:r>
      <w:r w:rsidR="00DD3C48">
        <w:t xml:space="preserve">Kürzel: </w:t>
      </w:r>
      <w:r w:rsidR="00E41258">
        <w:t xml:space="preserve">„grau </w:t>
      </w:r>
      <w:proofErr w:type="spellStart"/>
      <w:r w:rsidR="00E41258">
        <w:t>Pf</w:t>
      </w:r>
      <w:proofErr w:type="spellEnd"/>
      <w:r w:rsidR="00E41258">
        <w:t>“.</w:t>
      </w:r>
    </w:p>
    <w:p w:rsidR="00FC24B1" w:rsidRDefault="00FC24B1" w:rsidP="004F3130">
      <w:pPr>
        <w:numPr>
          <w:ilvl w:val="0"/>
          <w:numId w:val="1"/>
        </w:numPr>
      </w:pPr>
      <w:r w:rsidRPr="00FC24B1">
        <w:rPr>
          <w:u w:val="single"/>
        </w:rPr>
        <w:t>Schw</w:t>
      </w:r>
      <w:r>
        <w:rPr>
          <w:u w:val="single"/>
        </w:rPr>
        <w:t>a</w:t>
      </w:r>
      <w:r w:rsidRPr="00FC24B1">
        <w:rPr>
          <w:u w:val="single"/>
        </w:rPr>
        <w:t xml:space="preserve">rzer Pfeil </w:t>
      </w:r>
      <w:r w:rsidRPr="00FC24B1">
        <w:t>von unten -</w:t>
      </w:r>
      <w:r w:rsidRPr="00FC24B1">
        <w:rPr>
          <w:u w:val="single"/>
        </w:rPr>
        <w:t xml:space="preserve"> </w:t>
      </w:r>
      <w:r>
        <w:rPr>
          <w:u w:val="single"/>
        </w:rPr>
        <w:t xml:space="preserve"> </w:t>
      </w:r>
      <w:r>
        <w:t xml:space="preserve">frühes, meist antizyklisches  Signal. Er steht wellentechnisch für eine extendierende Welle 5 oder aber für eine überschießende Welle B oder X, also von unten nach oben zeigend für eine Bodenbildung. </w:t>
      </w:r>
      <w:proofErr w:type="gramStart"/>
      <w:r>
        <w:t>Kürzel :</w:t>
      </w:r>
      <w:proofErr w:type="gramEnd"/>
      <w:r>
        <w:t xml:space="preserve"> „schw. </w:t>
      </w:r>
      <w:proofErr w:type="spellStart"/>
      <w:r>
        <w:t>P</w:t>
      </w:r>
      <w:r w:rsidR="003F28C4">
        <w:t>f</w:t>
      </w:r>
      <w:proofErr w:type="spellEnd"/>
      <w:r>
        <w:t>“.</w:t>
      </w:r>
    </w:p>
    <w:p w:rsidR="00277DB6" w:rsidRDefault="00277DB6" w:rsidP="00277DB6">
      <w:pPr>
        <w:numPr>
          <w:ilvl w:val="0"/>
          <w:numId w:val="1"/>
        </w:numPr>
      </w:pPr>
      <w:r w:rsidRPr="00277DB6">
        <w:rPr>
          <w:color w:val="0070C0"/>
        </w:rPr>
        <w:t xml:space="preserve">Blauer Pfeil –von unten: </w:t>
      </w:r>
      <w:r w:rsidRPr="00277DB6">
        <w:t>frühes antizyklisches Kaufsignal, zeigt das Ende der 3 einer C an. Es sind noch weitere Tiefs möglich, die Tendenz ist</w:t>
      </w:r>
      <w:r>
        <w:t xml:space="preserve"> aber </w:t>
      </w:r>
      <w:r w:rsidRPr="00277DB6">
        <w:t xml:space="preserve"> eher steigend. Ebenfalls Anzeichen für eine evtl. Bodenbildung</w:t>
      </w:r>
      <w:r>
        <w:rPr>
          <w:color w:val="0070C0"/>
        </w:rPr>
        <w:t>. B</w:t>
      </w:r>
      <w:r w:rsidRPr="00277DB6">
        <w:rPr>
          <w:color w:val="0070C0"/>
        </w:rPr>
        <w:t>lauer</w:t>
      </w:r>
      <w:r>
        <w:t xml:space="preserve"> </w:t>
      </w:r>
      <w:r w:rsidRPr="00277DB6">
        <w:rPr>
          <w:color w:val="0070C0"/>
        </w:rPr>
        <w:t xml:space="preserve">Pfeil </w:t>
      </w:r>
      <w:r>
        <w:t xml:space="preserve"> als besonderer Hinweis auf eine bevorstehende Kursumkehr im Sinne einer Kurssteigerung, also ein antizyklisches  Kaufsignal, wenn er </w:t>
      </w:r>
      <w:r w:rsidRPr="00277DB6">
        <w:rPr>
          <w:i/>
          <w:u w:val="single"/>
        </w:rPr>
        <w:t xml:space="preserve">unterhalb </w:t>
      </w:r>
      <w:r>
        <w:t xml:space="preserve"> des Kurses steht. Weiter Stopp!!    Kürzel „</w:t>
      </w:r>
      <w:proofErr w:type="spellStart"/>
      <w:r>
        <w:t>bl</w:t>
      </w:r>
      <w:proofErr w:type="spellEnd"/>
      <w:r>
        <w:t xml:space="preserve"> </w:t>
      </w:r>
      <w:proofErr w:type="spellStart"/>
      <w:r>
        <w:t>Pf</w:t>
      </w:r>
      <w:proofErr w:type="spellEnd"/>
      <w:r>
        <w:t>“</w:t>
      </w:r>
    </w:p>
    <w:p w:rsidR="00E65EEA" w:rsidRDefault="00E65EEA" w:rsidP="00E65EEA">
      <w:pPr>
        <w:numPr>
          <w:ilvl w:val="0"/>
          <w:numId w:val="1"/>
        </w:numPr>
        <w:rPr>
          <w:color w:val="003300"/>
        </w:rPr>
      </w:pPr>
      <w:r w:rsidRPr="00E65EEA">
        <w:rPr>
          <w:color w:val="006600"/>
          <w:u w:val="single"/>
        </w:rPr>
        <w:t>Dunkelgrüner Pfeil</w:t>
      </w:r>
      <w:r>
        <w:rPr>
          <w:color w:val="003300"/>
        </w:rPr>
        <w:t xml:space="preserve"> von unten – ein Boden kann beendet sein. Kürzel: „</w:t>
      </w:r>
      <w:proofErr w:type="spellStart"/>
      <w:r>
        <w:rPr>
          <w:color w:val="003300"/>
        </w:rPr>
        <w:t>grü</w:t>
      </w:r>
      <w:proofErr w:type="spellEnd"/>
      <w:r>
        <w:rPr>
          <w:color w:val="003300"/>
        </w:rPr>
        <w:t xml:space="preserve"> </w:t>
      </w:r>
      <w:proofErr w:type="spellStart"/>
      <w:r>
        <w:rPr>
          <w:color w:val="003300"/>
        </w:rPr>
        <w:t>Pf</w:t>
      </w:r>
      <w:proofErr w:type="spellEnd"/>
      <w:r>
        <w:rPr>
          <w:color w:val="003300"/>
        </w:rPr>
        <w:t>“.</w:t>
      </w:r>
    </w:p>
    <w:p w:rsidR="00FD498F" w:rsidRDefault="007569A8" w:rsidP="004F3130">
      <w:pPr>
        <w:numPr>
          <w:ilvl w:val="0"/>
          <w:numId w:val="1"/>
        </w:numPr>
      </w:pPr>
      <w:r>
        <w:t xml:space="preserve">Außerdem gibt es noch einen </w:t>
      </w:r>
      <w:r w:rsidRPr="007569A8">
        <w:rPr>
          <w:color w:val="00B050"/>
        </w:rPr>
        <w:t>grünen Pfeil</w:t>
      </w:r>
      <w:r w:rsidR="00910EF2">
        <w:rPr>
          <w:color w:val="00B050"/>
        </w:rPr>
        <w:t xml:space="preserve">, </w:t>
      </w:r>
      <w:r w:rsidR="00910EF2" w:rsidRPr="00910EF2">
        <w:t xml:space="preserve">Kürzel </w:t>
      </w:r>
      <w:r w:rsidR="00910EF2">
        <w:t>„</w:t>
      </w:r>
      <w:proofErr w:type="spellStart"/>
      <w:r w:rsidR="00910EF2">
        <w:t>grü</w:t>
      </w:r>
      <w:proofErr w:type="spellEnd"/>
      <w:r w:rsidR="00910EF2">
        <w:t xml:space="preserve"> </w:t>
      </w:r>
      <w:proofErr w:type="spellStart"/>
      <w:r w:rsidR="00910EF2">
        <w:t>Pf</w:t>
      </w:r>
      <w:proofErr w:type="spellEnd"/>
      <w:r w:rsidR="00910EF2">
        <w:t>“</w:t>
      </w:r>
      <w:r w:rsidR="00910EF2" w:rsidRPr="00910EF2">
        <w:t xml:space="preserve">  </w:t>
      </w:r>
      <w:r>
        <w:t xml:space="preserve">und einen </w:t>
      </w:r>
      <w:proofErr w:type="spellStart"/>
      <w:r w:rsidR="00FC24B1" w:rsidRPr="00FC24B1">
        <w:rPr>
          <w:color w:val="008080"/>
        </w:rPr>
        <w:t>petrolfarbenen</w:t>
      </w:r>
      <w:proofErr w:type="spellEnd"/>
      <w:r w:rsidR="00FC24B1" w:rsidRPr="00FC24B1">
        <w:rPr>
          <w:color w:val="008080"/>
        </w:rPr>
        <w:t xml:space="preserve"> </w:t>
      </w:r>
      <w:r w:rsidR="00910EF2" w:rsidRPr="00FC24B1">
        <w:rPr>
          <w:color w:val="008080"/>
        </w:rPr>
        <w:t xml:space="preserve"> Pfeil</w:t>
      </w:r>
      <w:r w:rsidR="00910EF2" w:rsidRPr="00910EF2">
        <w:t xml:space="preserve">, </w:t>
      </w:r>
      <w:r w:rsidR="00910EF2">
        <w:t>Kürzel „</w:t>
      </w:r>
      <w:r w:rsidR="00FC24B1">
        <w:t xml:space="preserve">petr. </w:t>
      </w:r>
      <w:proofErr w:type="spellStart"/>
      <w:r w:rsidR="00910EF2">
        <w:t>Pf</w:t>
      </w:r>
      <w:proofErr w:type="spellEnd"/>
      <w:r w:rsidR="00910EF2">
        <w:t>“</w:t>
      </w:r>
      <w:r w:rsidR="00910EF2" w:rsidRPr="00910EF2">
        <w:t xml:space="preserve"> </w:t>
      </w:r>
      <w:r w:rsidRPr="007569A8">
        <w:t>von</w:t>
      </w:r>
      <w:r>
        <w:t xml:space="preserve"> unten, </w:t>
      </w:r>
      <w:r w:rsidR="00FD498F">
        <w:t xml:space="preserve">beiden </w:t>
      </w:r>
      <w:r>
        <w:t>können noch weitere Tiefs folgen.</w:t>
      </w:r>
      <w:r w:rsidR="00DD3C48">
        <w:t xml:space="preserve"> Sie sind</w:t>
      </w:r>
      <w:r w:rsidR="00273250">
        <w:t xml:space="preserve"> früher</w:t>
      </w:r>
      <w:r w:rsidR="00DD3C48">
        <w:t xml:space="preserve"> Hinweis für eine Bodenbildung</w:t>
      </w:r>
      <w:r>
        <w:t>.</w:t>
      </w:r>
      <w:r w:rsidR="00DD3C48">
        <w:t xml:space="preserve"> </w:t>
      </w:r>
    </w:p>
    <w:p w:rsidR="00FD498F" w:rsidRDefault="00FD498F" w:rsidP="004F3130">
      <w:pPr>
        <w:numPr>
          <w:ilvl w:val="0"/>
          <w:numId w:val="1"/>
        </w:numPr>
      </w:pPr>
      <w:r>
        <w:t xml:space="preserve">Ein prozyklisches Kaufsignal entsteht mit dem </w:t>
      </w:r>
      <w:r w:rsidRPr="007569A8">
        <w:rPr>
          <w:color w:val="00B050"/>
        </w:rPr>
        <w:t>kleinen grünen Pfeil</w:t>
      </w:r>
      <w:r>
        <w:t xml:space="preserve">, </w:t>
      </w:r>
      <w:r w:rsidR="00E65EEA">
        <w:t xml:space="preserve">hier erfolgt also prozyklisch ein </w:t>
      </w:r>
      <w:r>
        <w:t>Long</w:t>
      </w:r>
      <w:r w:rsidR="00E65EEA">
        <w:t>-E</w:t>
      </w:r>
      <w:r>
        <w:t>instieg und in der Pyramide</w:t>
      </w:r>
      <w:r w:rsidR="00E65EEA">
        <w:t xml:space="preserve"> wird hier zugekauft</w:t>
      </w:r>
      <w:r>
        <w:t>.</w:t>
      </w:r>
      <w:r w:rsidR="00DC6D8E">
        <w:t xml:space="preserve"> Dieses Signal ist </w:t>
      </w:r>
      <w:r w:rsidR="00DC6D8E" w:rsidRPr="00DC6D8E">
        <w:rPr>
          <w:u w:val="single"/>
        </w:rPr>
        <w:t>überwiegend</w:t>
      </w:r>
      <w:r w:rsidR="00DC6D8E">
        <w:t xml:space="preserve"> </w:t>
      </w:r>
      <w:r w:rsidR="00DC6D8E" w:rsidRPr="00DC6D8E">
        <w:rPr>
          <w:b/>
          <w:u w:val="single"/>
        </w:rPr>
        <w:t>zutreffend</w:t>
      </w:r>
      <w:r w:rsidR="00DC6D8E">
        <w:t>!!</w:t>
      </w:r>
      <w:r w:rsidR="00E65EEA">
        <w:t xml:space="preserve">     Kürzel „</w:t>
      </w:r>
      <w:proofErr w:type="spellStart"/>
      <w:r w:rsidR="00E65EEA">
        <w:t>kl</w:t>
      </w:r>
      <w:proofErr w:type="spellEnd"/>
      <w:r w:rsidR="00E65EEA">
        <w:t xml:space="preserve"> </w:t>
      </w:r>
      <w:proofErr w:type="spellStart"/>
      <w:r w:rsidR="00E65EEA">
        <w:t>grü</w:t>
      </w:r>
      <w:proofErr w:type="spellEnd"/>
      <w:r w:rsidR="00E65EEA">
        <w:t xml:space="preserve"> </w:t>
      </w:r>
      <w:proofErr w:type="spellStart"/>
      <w:r w:rsidR="00E65EEA">
        <w:t>Pf</w:t>
      </w:r>
      <w:proofErr w:type="spellEnd"/>
      <w:r w:rsidR="00E65EEA">
        <w:t>“.</w:t>
      </w:r>
    </w:p>
    <w:p w:rsidR="00FC3B7C" w:rsidRPr="009118CF" w:rsidRDefault="00FC3B7C" w:rsidP="00FC3B7C">
      <w:pPr>
        <w:ind w:left="786"/>
        <w:rPr>
          <w:rFonts w:cstheme="minorHAnsi"/>
        </w:rPr>
      </w:pPr>
      <w:r w:rsidRPr="009118CF">
        <w:rPr>
          <w:rFonts w:cstheme="minorHAnsi"/>
        </w:rPr>
        <w:t xml:space="preserve">Ergänzung:  </w:t>
      </w:r>
      <w:r w:rsidRPr="009118CF">
        <w:rPr>
          <w:rFonts w:cstheme="minorHAnsi"/>
          <w:color w:val="000000"/>
        </w:rPr>
        <w:t>Zu bedenken ist, dass es sich bei dem kleinen grünen Pfeil lediglich um ein Bestätigungssignal  handelt, das mit Note 3 bewertet wird = kleinere Positionsgröße.</w:t>
      </w:r>
    </w:p>
    <w:p w:rsidR="00DD3C48" w:rsidRDefault="00DD3C48" w:rsidP="004F3130">
      <w:pPr>
        <w:numPr>
          <w:ilvl w:val="0"/>
          <w:numId w:val="1"/>
        </w:numPr>
      </w:pPr>
      <w:r>
        <w:t xml:space="preserve">Ein </w:t>
      </w:r>
      <w:proofErr w:type="spellStart"/>
      <w:r w:rsidRPr="00E65EEA">
        <w:rPr>
          <w:color w:val="00B050"/>
        </w:rPr>
        <w:t>bullischer</w:t>
      </w:r>
      <w:proofErr w:type="spellEnd"/>
      <w:r w:rsidRPr="00E65EEA">
        <w:rPr>
          <w:color w:val="00B050"/>
        </w:rPr>
        <w:t xml:space="preserve"> </w:t>
      </w:r>
      <w:r>
        <w:t xml:space="preserve">Schnitt der </w:t>
      </w:r>
      <w:r w:rsidRPr="00FF3A4C">
        <w:rPr>
          <w:i/>
          <w:u w:val="single"/>
        </w:rPr>
        <w:t>Wolke</w:t>
      </w:r>
      <w:r>
        <w:t xml:space="preserve"> durch den Kurs heißt, </w:t>
      </w:r>
      <w:proofErr w:type="spellStart"/>
      <w:r>
        <w:t>daß</w:t>
      </w:r>
      <w:proofErr w:type="spellEnd"/>
      <w:r>
        <w:t xml:space="preserve"> der Kurs zu Beginn unterhalb der Wolke verlief und dann stark durch die Wolke hindurch ansteigt, Kürzel: </w:t>
      </w:r>
      <w:r w:rsidR="00910EF2">
        <w:t>„</w:t>
      </w:r>
      <w:r>
        <w:t>CL</w:t>
      </w:r>
      <w:r w:rsidR="00910EF2">
        <w:t>“</w:t>
      </w:r>
      <w:r>
        <w:t xml:space="preserve"> für </w:t>
      </w:r>
      <w:proofErr w:type="spellStart"/>
      <w:r>
        <w:t>Cloud</w:t>
      </w:r>
      <w:proofErr w:type="spellEnd"/>
      <w:r>
        <w:t xml:space="preserve">. </w:t>
      </w:r>
      <w:r w:rsidR="00910EF2">
        <w:t xml:space="preserve">  </w:t>
      </w:r>
      <w:r>
        <w:t>Jetzt wird in der Pyramide hinzugekauft.</w:t>
      </w:r>
    </w:p>
    <w:p w:rsidR="00DD3C48" w:rsidRDefault="00DD3C48" w:rsidP="004F3130">
      <w:pPr>
        <w:numPr>
          <w:ilvl w:val="0"/>
          <w:numId w:val="1"/>
        </w:numPr>
      </w:pPr>
      <w:r>
        <w:t xml:space="preserve">Ein </w:t>
      </w:r>
      <w:proofErr w:type="spellStart"/>
      <w:r w:rsidRPr="00E65EEA">
        <w:rPr>
          <w:color w:val="00B050"/>
        </w:rPr>
        <w:t>bullischer</w:t>
      </w:r>
      <w:proofErr w:type="spellEnd"/>
      <w:r w:rsidRPr="00E65EEA">
        <w:rPr>
          <w:color w:val="00B050"/>
        </w:rPr>
        <w:t xml:space="preserve"> </w:t>
      </w:r>
      <w:r w:rsidR="00910EF2">
        <w:t xml:space="preserve">Schnitt der begleitenden </w:t>
      </w:r>
      <w:r w:rsidR="00910EF2" w:rsidRPr="00FF3A4C">
        <w:rPr>
          <w:i/>
          <w:u w:val="single"/>
        </w:rPr>
        <w:t>Linien</w:t>
      </w:r>
      <w:r w:rsidR="00910EF2">
        <w:t xml:space="preserve">, ebenfalls Signal zum hinzukaufen in der Pyramide, liegt vor, wenn die </w:t>
      </w:r>
      <w:r w:rsidR="00910EF2" w:rsidRPr="00277DB6">
        <w:rPr>
          <w:color w:val="0070C0"/>
        </w:rPr>
        <w:t>blaue</w:t>
      </w:r>
      <w:r w:rsidR="00910EF2">
        <w:t xml:space="preserve"> Linie </w:t>
      </w:r>
      <w:r w:rsidR="00910EF2" w:rsidRPr="00277DB6">
        <w:rPr>
          <w:color w:val="0070C0"/>
        </w:rPr>
        <w:t>(</w:t>
      </w:r>
      <w:proofErr w:type="spellStart"/>
      <w:r w:rsidR="00910EF2" w:rsidRPr="00277DB6">
        <w:rPr>
          <w:color w:val="0070C0"/>
        </w:rPr>
        <w:t>Tenkan</w:t>
      </w:r>
      <w:proofErr w:type="spellEnd"/>
      <w:r w:rsidR="00910EF2" w:rsidRPr="00277DB6">
        <w:rPr>
          <w:color w:val="0070C0"/>
        </w:rPr>
        <w:t xml:space="preserve"> </w:t>
      </w:r>
      <w:r w:rsidR="00910EF2">
        <w:t xml:space="preserve">Sen) von unten kommt und die </w:t>
      </w:r>
      <w:r w:rsidR="00910EF2" w:rsidRPr="00277DB6">
        <w:rPr>
          <w:color w:val="FF0000"/>
        </w:rPr>
        <w:t>rote</w:t>
      </w:r>
      <w:r w:rsidR="00910EF2">
        <w:t xml:space="preserve"> Linie </w:t>
      </w:r>
      <w:r w:rsidR="00910EF2" w:rsidRPr="00277DB6">
        <w:rPr>
          <w:color w:val="FF0000"/>
        </w:rPr>
        <w:t>(</w:t>
      </w:r>
      <w:proofErr w:type="spellStart"/>
      <w:r w:rsidR="00910EF2" w:rsidRPr="00277DB6">
        <w:rPr>
          <w:color w:val="FF0000"/>
        </w:rPr>
        <w:t>Kijun</w:t>
      </w:r>
      <w:proofErr w:type="spellEnd"/>
      <w:r w:rsidR="00910EF2" w:rsidRPr="00277DB6">
        <w:rPr>
          <w:color w:val="FF0000"/>
        </w:rPr>
        <w:t xml:space="preserve"> </w:t>
      </w:r>
      <w:r w:rsidR="00910EF2">
        <w:t>Sen) schneidet und dann oberhalb der roten Linie weiterläuft. Kürzel: „Line“.</w:t>
      </w:r>
    </w:p>
    <w:p w:rsidR="006470C1" w:rsidRDefault="006470C1" w:rsidP="006470C1">
      <w:pPr>
        <w:ind w:left="786"/>
      </w:pPr>
    </w:p>
    <w:p w:rsidR="00DB3B36" w:rsidRPr="00E65EEA" w:rsidRDefault="00DB3B36" w:rsidP="00DB3B36">
      <w:pPr>
        <w:rPr>
          <w:sz w:val="28"/>
          <w:szCs w:val="28"/>
        </w:rPr>
      </w:pPr>
      <w:r w:rsidRPr="00E65EEA">
        <w:rPr>
          <w:sz w:val="28"/>
          <w:szCs w:val="28"/>
        </w:rPr>
        <w:t xml:space="preserve">Wann </w:t>
      </w:r>
      <w:r w:rsidR="00A43E6E">
        <w:rPr>
          <w:sz w:val="28"/>
          <w:szCs w:val="28"/>
        </w:rPr>
        <w:t xml:space="preserve">werden Long-Positionen </w:t>
      </w:r>
      <w:r w:rsidRPr="00E65EEA">
        <w:rPr>
          <w:sz w:val="28"/>
          <w:szCs w:val="28"/>
        </w:rPr>
        <w:t xml:space="preserve"> wieder verkauft?</w:t>
      </w:r>
    </w:p>
    <w:p w:rsidR="00DB3B36" w:rsidRPr="00E65EEA" w:rsidRDefault="00DB3B36" w:rsidP="00E65EEA">
      <w:pPr>
        <w:numPr>
          <w:ilvl w:val="0"/>
          <w:numId w:val="4"/>
        </w:numPr>
        <w:rPr>
          <w:sz w:val="28"/>
          <w:szCs w:val="28"/>
        </w:rPr>
      </w:pPr>
      <w:r w:rsidRPr="00E65EEA">
        <w:rPr>
          <w:sz w:val="28"/>
          <w:szCs w:val="28"/>
        </w:rPr>
        <w:t>Abbau der Pyramide</w:t>
      </w:r>
    </w:p>
    <w:p w:rsidR="00DB3B36" w:rsidRDefault="00DB3B36" w:rsidP="00DB3B36">
      <w:r>
        <w:t xml:space="preserve">Grundsätzlich wird bei einem Verkauf einer Pyramide die Position zuerst verkauft, bei der das beste R vorliegt, </w:t>
      </w:r>
      <w:r w:rsidR="00E65EEA">
        <w:t xml:space="preserve">wo </w:t>
      </w:r>
      <w:r>
        <w:t xml:space="preserve">also der geringste Abstand zwischen </w:t>
      </w:r>
      <w:r w:rsidR="00324805">
        <w:t>Kauf-</w:t>
      </w:r>
      <w:r>
        <w:t>Kurs und Stopp Loss</w:t>
      </w:r>
      <w:r w:rsidR="00E65EEA">
        <w:t xml:space="preserve"> besteht</w:t>
      </w:r>
      <w:r>
        <w:t xml:space="preserve">. Die Pyramide wird zügig verkauft, lediglich die Position mit der größten Differenz zwischen Kurswert und SL bleibt bestehen, wenn folgende </w:t>
      </w:r>
      <w:r w:rsidRPr="00E65EEA">
        <w:rPr>
          <w:color w:val="FF0000"/>
          <w:sz w:val="28"/>
          <w:szCs w:val="28"/>
        </w:rPr>
        <w:t>Verkaufssignale</w:t>
      </w:r>
      <w:r w:rsidRPr="00DB3B36">
        <w:rPr>
          <w:color w:val="FF0000"/>
          <w:sz w:val="44"/>
        </w:rPr>
        <w:t xml:space="preserve"> </w:t>
      </w:r>
      <w:r>
        <w:t>erscheinen:</w:t>
      </w:r>
    </w:p>
    <w:p w:rsidR="00DB3B36" w:rsidRDefault="004001E8" w:rsidP="00DB3B36">
      <w:r>
        <w:t xml:space="preserve">Die </w:t>
      </w:r>
      <w:r w:rsidRPr="00E65EEA">
        <w:rPr>
          <w:u w:val="single"/>
        </w:rPr>
        <w:t>Verkauf</w:t>
      </w:r>
      <w:r>
        <w:t xml:space="preserve">ssignale kommen </w:t>
      </w:r>
      <w:r w:rsidRPr="00E65EEA">
        <w:rPr>
          <w:u w:val="single"/>
        </w:rPr>
        <w:t>von</w:t>
      </w:r>
      <w:r w:rsidR="001361CF">
        <w:rPr>
          <w:u w:val="single"/>
        </w:rPr>
        <w:t xml:space="preserve"> </w:t>
      </w:r>
      <w:r w:rsidRPr="00E65EEA">
        <w:rPr>
          <w:u w:val="single"/>
        </w:rPr>
        <w:t xml:space="preserve"> oben</w:t>
      </w:r>
      <w:r>
        <w:t xml:space="preserve">. </w:t>
      </w:r>
      <w:r w:rsidR="00E65EEA">
        <w:t xml:space="preserve"> </w:t>
      </w:r>
      <w:r>
        <w:t xml:space="preserve">Sobald Pfeile erscheinen, die von oben nach unten zeigen, </w:t>
      </w:r>
      <w:proofErr w:type="spellStart"/>
      <w:r>
        <w:t>muß</w:t>
      </w:r>
      <w:proofErr w:type="spellEnd"/>
      <w:r>
        <w:t xml:space="preserve"> folgendes geprüft werden:</w:t>
      </w:r>
    </w:p>
    <w:p w:rsidR="004001E8" w:rsidRDefault="004001E8" w:rsidP="00DB3B36">
      <w:r>
        <w:t xml:space="preserve">Welche Farbe hat die </w:t>
      </w:r>
      <w:proofErr w:type="gramStart"/>
      <w:r>
        <w:t>Wolke ?</w:t>
      </w:r>
      <w:proofErr w:type="gramEnd"/>
      <w:r>
        <w:t xml:space="preserve"> Grüne Wolke: Grundstimmung noch positiv.</w:t>
      </w:r>
    </w:p>
    <w:p w:rsidR="004001E8" w:rsidRDefault="004001E8" w:rsidP="00DB3B36">
      <w:r>
        <w:t xml:space="preserve">Welche Farbe hat die </w:t>
      </w:r>
      <w:r w:rsidRPr="004001E8">
        <w:rPr>
          <w:b/>
          <w:i/>
          <w:u w:val="single"/>
        </w:rPr>
        <w:t>Kerze</w:t>
      </w:r>
      <w:r>
        <w:t xml:space="preserve"> unter dem </w:t>
      </w:r>
      <w:proofErr w:type="gramStart"/>
      <w:r>
        <w:t>Pfeil ?</w:t>
      </w:r>
      <w:proofErr w:type="gramEnd"/>
      <w:r>
        <w:t xml:space="preserve"> Kerze </w:t>
      </w:r>
      <w:r w:rsidRPr="004001E8">
        <w:rPr>
          <w:color w:val="00B050"/>
        </w:rPr>
        <w:t xml:space="preserve">grün </w:t>
      </w:r>
      <w:r>
        <w:t xml:space="preserve">oder </w:t>
      </w:r>
      <w:r w:rsidRPr="004001E8">
        <w:rPr>
          <w:color w:val="0070C0"/>
        </w:rPr>
        <w:t>blau</w:t>
      </w:r>
      <w:r>
        <w:t xml:space="preserve">, Wolke </w:t>
      </w:r>
      <w:r w:rsidRPr="004001E8">
        <w:rPr>
          <w:color w:val="00B050"/>
        </w:rPr>
        <w:t xml:space="preserve">grün </w:t>
      </w:r>
      <w:r>
        <w:t>– nichts tun.</w:t>
      </w:r>
    </w:p>
    <w:p w:rsidR="004001E8" w:rsidRDefault="004001E8" w:rsidP="00DB3B36">
      <w:r w:rsidRPr="004001E8">
        <w:rPr>
          <w:b/>
          <w:i/>
          <w:u w:val="single"/>
        </w:rPr>
        <w:t>Kerze</w:t>
      </w:r>
      <w:r>
        <w:rPr>
          <w:b/>
          <w:i/>
          <w:u w:val="single"/>
        </w:rPr>
        <w:t xml:space="preserve">  </w:t>
      </w:r>
      <w:r w:rsidRPr="004001E8">
        <w:rPr>
          <w:b/>
          <w:sz w:val="24"/>
        </w:rPr>
        <w:t>schwarz</w:t>
      </w:r>
      <w:r>
        <w:t xml:space="preserve"> oder </w:t>
      </w:r>
      <w:r w:rsidRPr="004001E8">
        <w:rPr>
          <w:color w:val="FF0000"/>
        </w:rPr>
        <w:t>rot</w:t>
      </w:r>
      <w:r>
        <w:t xml:space="preserve">, </w:t>
      </w:r>
      <w:r w:rsidR="002A54A5">
        <w:t>Pfeil von oben, egal welche Farbe</w:t>
      </w:r>
      <w:r w:rsidR="00AE5C57">
        <w:t xml:space="preserve"> der Pfeil hat und auch bei grüner</w:t>
      </w:r>
      <w:r w:rsidR="002A54A5">
        <w:t xml:space="preserve"> </w:t>
      </w:r>
      <w:r>
        <w:t>Wolke: die Pyramide wird bis auf eine Position verkauft.</w:t>
      </w:r>
    </w:p>
    <w:p w:rsidR="001361CF" w:rsidRPr="001361CF" w:rsidRDefault="001361CF" w:rsidP="001361CF">
      <w:pPr>
        <w:numPr>
          <w:ilvl w:val="0"/>
          <w:numId w:val="4"/>
        </w:numPr>
        <w:rPr>
          <w:sz w:val="28"/>
          <w:szCs w:val="28"/>
        </w:rPr>
      </w:pPr>
      <w:r>
        <w:rPr>
          <w:sz w:val="28"/>
          <w:szCs w:val="28"/>
        </w:rPr>
        <w:t>So</w:t>
      </w:r>
      <w:r w:rsidRPr="001361CF">
        <w:rPr>
          <w:sz w:val="28"/>
          <w:szCs w:val="28"/>
        </w:rPr>
        <w:t>fortiger Komplettverkauf</w:t>
      </w:r>
    </w:p>
    <w:p w:rsidR="00A51AB1" w:rsidRDefault="002A54A5" w:rsidP="00A51AB1">
      <w:r w:rsidRPr="00AE5C57">
        <w:rPr>
          <w:color w:val="00B050"/>
        </w:rPr>
        <w:t>Farb</w:t>
      </w:r>
      <w:r w:rsidRPr="00AE5C57">
        <w:rPr>
          <w:color w:val="FF0000"/>
        </w:rPr>
        <w:t>wechsel</w:t>
      </w:r>
      <w:r>
        <w:t xml:space="preserve"> der Wolke in </w:t>
      </w:r>
      <w:r w:rsidRPr="001361CF">
        <w:rPr>
          <w:color w:val="FF0000"/>
        </w:rPr>
        <w:t>rot</w:t>
      </w:r>
      <w:r>
        <w:t xml:space="preserve"> und zusätzlich irgendein Verkaufssignal:</w:t>
      </w:r>
      <w:r w:rsidR="001361CF">
        <w:t xml:space="preserve"> </w:t>
      </w:r>
      <w:r>
        <w:t xml:space="preserve"> Komplettverkauf, unabhängig von der Farbe der Kerzen. Auch der </w:t>
      </w:r>
      <w:proofErr w:type="spellStart"/>
      <w:r w:rsidRPr="00AE5C57">
        <w:rPr>
          <w:color w:val="FF0000"/>
        </w:rPr>
        <w:t>bearische</w:t>
      </w:r>
      <w:proofErr w:type="spellEnd"/>
      <w:r w:rsidRPr="00AE5C57">
        <w:rPr>
          <w:color w:val="FF0000"/>
        </w:rPr>
        <w:t xml:space="preserve"> </w:t>
      </w:r>
      <w:r>
        <w:t xml:space="preserve">Schnitt des Kurses von oben durch die </w:t>
      </w:r>
      <w:r w:rsidRPr="00AE5C57">
        <w:rPr>
          <w:color w:val="FF0000"/>
        </w:rPr>
        <w:t xml:space="preserve">rote </w:t>
      </w:r>
      <w:r>
        <w:t xml:space="preserve">Wolke </w:t>
      </w:r>
      <w:proofErr w:type="gramStart"/>
      <w:r>
        <w:t>heißt :</w:t>
      </w:r>
      <w:proofErr w:type="gramEnd"/>
      <w:r>
        <w:t xml:space="preserve"> sofort alles verkaufen.</w:t>
      </w:r>
    </w:p>
    <w:p w:rsidR="009118CF" w:rsidRDefault="009118CF" w:rsidP="00A51AB1"/>
    <w:p w:rsidR="002A54A5" w:rsidRPr="00D2789F" w:rsidRDefault="002A54A5" w:rsidP="001361CF">
      <w:pPr>
        <w:rPr>
          <w:sz w:val="40"/>
          <w:szCs w:val="40"/>
          <w:u w:val="single"/>
        </w:rPr>
      </w:pPr>
      <w:r w:rsidRPr="00D2789F">
        <w:rPr>
          <w:sz w:val="40"/>
          <w:szCs w:val="40"/>
          <w:u w:val="single"/>
        </w:rPr>
        <w:t>Short-Positionierung</w:t>
      </w:r>
    </w:p>
    <w:p w:rsidR="002A54A5" w:rsidRDefault="002A54A5" w:rsidP="002A54A5">
      <w:r>
        <w:t xml:space="preserve">Folgende Punkte systematisch prüfen für einen </w:t>
      </w:r>
      <w:proofErr w:type="gramStart"/>
      <w:r>
        <w:rPr>
          <w:b/>
          <w:sz w:val="24"/>
          <w:szCs w:val="24"/>
          <w:u w:val="single"/>
        </w:rPr>
        <w:t>Short</w:t>
      </w:r>
      <w:r>
        <w:t>einstieg :</w:t>
      </w:r>
      <w:proofErr w:type="gramEnd"/>
    </w:p>
    <w:p w:rsidR="002A54A5" w:rsidRDefault="002A54A5" w:rsidP="00277DB6">
      <w:pPr>
        <w:ind w:left="786"/>
      </w:pPr>
      <w:r w:rsidRPr="002A54A5">
        <w:rPr>
          <w:color w:val="FF0000"/>
        </w:rPr>
        <w:t xml:space="preserve">Rote </w:t>
      </w:r>
      <w:r w:rsidRPr="006D3450">
        <w:rPr>
          <w:color w:val="FF0000"/>
        </w:rPr>
        <w:t>Wolke</w:t>
      </w:r>
      <w:r>
        <w:t>?  Nur dann überhaupt verkaufen!</w:t>
      </w:r>
      <w:r w:rsidR="001361CF">
        <w:t xml:space="preserve"> Noten für die Trades beachten, umge</w:t>
      </w:r>
      <w:r w:rsidR="00236309">
        <w:t>kehrt gegenüber Long-Einstiegen, also dann einsteigen, wenn der Kurs in der Wolke oder noch besser darunter verläuft.</w:t>
      </w:r>
    </w:p>
    <w:p w:rsidR="00E41258" w:rsidRDefault="00E41258" w:rsidP="00277DB6">
      <w:pPr>
        <w:ind w:left="786"/>
      </w:pPr>
      <w:r>
        <w:t>Verkaufss</w:t>
      </w:r>
      <w:r w:rsidR="00BC6AE1">
        <w:t>ymbo</w:t>
      </w:r>
      <w:r>
        <w:t xml:space="preserve">le liegen oberhalb vom Kurs, Pfeile die nach unten zeigen oder </w:t>
      </w:r>
      <w:r w:rsidR="001361CF">
        <w:t>rote</w:t>
      </w:r>
      <w:r w:rsidR="00464264">
        <w:t xml:space="preserve"> bzw. orangefarbene </w:t>
      </w:r>
      <w:r>
        <w:t>Punkte oberhalb der Kerzen</w:t>
      </w:r>
    </w:p>
    <w:p w:rsidR="002A54A5" w:rsidRDefault="002A54A5" w:rsidP="002A54A5">
      <w:pPr>
        <w:numPr>
          <w:ilvl w:val="0"/>
          <w:numId w:val="1"/>
        </w:numPr>
      </w:pPr>
      <w:r>
        <w:t xml:space="preserve">Bestes </w:t>
      </w:r>
      <w:r w:rsidR="00E41258">
        <w:t>Verk</w:t>
      </w:r>
      <w:r>
        <w:t>auf</w:t>
      </w:r>
      <w:r w:rsidR="00E41258">
        <w:t>s</w:t>
      </w:r>
      <w:r>
        <w:t>s</w:t>
      </w:r>
      <w:r w:rsidR="00BC6AE1">
        <w:t>ymbo</w:t>
      </w:r>
      <w:r>
        <w:t xml:space="preserve">l:  </w:t>
      </w:r>
      <w:r w:rsidR="00E41258" w:rsidRPr="00E41258">
        <w:rPr>
          <w:color w:val="FF0000"/>
          <w:u w:val="single"/>
        </w:rPr>
        <w:t>roter Punkt</w:t>
      </w:r>
      <w:r w:rsidR="00E41258">
        <w:rPr>
          <w:color w:val="FF0000"/>
          <w:u w:val="single"/>
        </w:rPr>
        <w:t xml:space="preserve"> über dem Kurs</w:t>
      </w:r>
      <w:r>
        <w:t xml:space="preserve">. </w:t>
      </w:r>
      <w:r w:rsidR="00484147">
        <w:t xml:space="preserve">Der </w:t>
      </w:r>
      <w:r w:rsidR="00E41258">
        <w:t xml:space="preserve">Rote </w:t>
      </w:r>
      <w:r>
        <w:t xml:space="preserve">Punkt </w:t>
      </w:r>
      <w:r w:rsidR="00484147">
        <w:t>ist ein sehr starkes antizyklisches Verkaufssignal, in der Regel liegt er am Hochpunkt des Kursverlaufs</w:t>
      </w:r>
      <w:r>
        <w:t>.</w:t>
      </w:r>
      <w:r w:rsidR="00036B28">
        <w:t xml:space="preserve"> Auch der rote Punkt signalisiert das Ende einer Welle C.</w:t>
      </w:r>
      <w:r>
        <w:t xml:space="preserve"> </w:t>
      </w:r>
      <w:r w:rsidR="00E41258">
        <w:t xml:space="preserve">Roter </w:t>
      </w:r>
      <w:r>
        <w:t xml:space="preserve">Punkt bei </w:t>
      </w:r>
      <w:r w:rsidR="00E41258">
        <w:t>roter</w:t>
      </w:r>
      <w:r>
        <w:t xml:space="preserve"> Wolke und Kurs über der Wolke wäre also ideal für einen sofortigen Einstieg</w:t>
      </w:r>
      <w:r w:rsidR="00E41258">
        <w:t xml:space="preserve"> </w:t>
      </w:r>
      <w:proofErr w:type="spellStart"/>
      <w:r w:rsidR="00E41258">
        <w:t>short</w:t>
      </w:r>
      <w:proofErr w:type="spellEnd"/>
      <w:r w:rsidR="001361CF">
        <w:t xml:space="preserve"> mit engem SL</w:t>
      </w:r>
      <w:r>
        <w:t xml:space="preserve">. Kürzel: </w:t>
      </w:r>
      <w:r w:rsidR="00E41258">
        <w:t>„</w:t>
      </w:r>
      <w:r>
        <w:t>r</w:t>
      </w:r>
      <w:r w:rsidR="00E41258">
        <w:t>ot</w:t>
      </w:r>
      <w:r>
        <w:t xml:space="preserve"> </w:t>
      </w:r>
      <w:proofErr w:type="spellStart"/>
      <w:r>
        <w:t>Pkt</w:t>
      </w:r>
      <w:proofErr w:type="spellEnd"/>
      <w:r w:rsidR="00E41258">
        <w:t>“</w:t>
      </w:r>
      <w:r w:rsidR="007F3859">
        <w:t>.</w:t>
      </w:r>
    </w:p>
    <w:p w:rsidR="00464264" w:rsidRDefault="00464264" w:rsidP="002A54A5">
      <w:pPr>
        <w:numPr>
          <w:ilvl w:val="0"/>
          <w:numId w:val="1"/>
        </w:numPr>
      </w:pPr>
      <w:r>
        <w:t xml:space="preserve">Gleich danach kommt der </w:t>
      </w:r>
      <w:r w:rsidRPr="00464264">
        <w:rPr>
          <w:color w:val="FFC000"/>
        </w:rPr>
        <w:t xml:space="preserve">orangefarbene Punkt </w:t>
      </w:r>
      <w:r>
        <w:t>über dem Kurs. Er legt nicht ganz so enge Maßstäbe an und erscheint etwas öfter als der rote Punkt.</w:t>
      </w:r>
    </w:p>
    <w:p w:rsidR="00FF1832" w:rsidRDefault="00FF1832" w:rsidP="00FF1832">
      <w:pPr>
        <w:numPr>
          <w:ilvl w:val="0"/>
          <w:numId w:val="1"/>
        </w:numPr>
      </w:pPr>
      <w:r w:rsidRPr="00DD3C48">
        <w:rPr>
          <w:color w:val="808080" w:themeColor="background1" w:themeShade="80"/>
          <w:u w:val="single"/>
        </w:rPr>
        <w:t>Grauer Pfeil</w:t>
      </w:r>
      <w:r w:rsidRPr="007569A8">
        <w:rPr>
          <w:color w:val="808080" w:themeColor="background1" w:themeShade="80"/>
        </w:rPr>
        <w:t xml:space="preserve"> </w:t>
      </w:r>
      <w:r>
        <w:rPr>
          <w:color w:val="808080" w:themeColor="background1" w:themeShade="80"/>
        </w:rPr>
        <w:t xml:space="preserve"> - </w:t>
      </w:r>
      <w:r>
        <w:t xml:space="preserve">von unten:  signalisiert das Ende einer Welle Y, also das mögliche Ende einer Korrektur. Unterschied zwischen C und Y: eine Y-Welle ist dreiwellig, also korrektiv, eine C-Welle ist fünfwellig, also impulsiv. Nach einer dreiwelligen Y-Welle kann es mit der Korrektur noch weitergehen, also mit X² und Z. Wenn also ein grauer Pfeil erscheint, kann noch jede Menge weiterer Korrekturen folgen, auch noch ein Hoch, das noch deutlich höher reicht als die Y, nämlich die Z, die weit impulsiv hochlaufen kann, deshalb </w:t>
      </w:r>
      <w:proofErr w:type="spellStart"/>
      <w:r>
        <w:t>muß</w:t>
      </w:r>
      <w:proofErr w:type="spellEnd"/>
      <w:r>
        <w:t xml:space="preserve"> hier der Stopp Loss weit weg gewählt werden.           Kürzel: „grau </w:t>
      </w:r>
      <w:proofErr w:type="spellStart"/>
      <w:r>
        <w:t>Pf</w:t>
      </w:r>
      <w:proofErr w:type="spellEnd"/>
      <w:r>
        <w:t>“.</w:t>
      </w:r>
    </w:p>
    <w:p w:rsidR="00FC24B1" w:rsidRDefault="00FC24B1" w:rsidP="002A54A5">
      <w:pPr>
        <w:numPr>
          <w:ilvl w:val="0"/>
          <w:numId w:val="1"/>
        </w:numPr>
      </w:pPr>
      <w:r w:rsidRPr="00FC24B1">
        <w:rPr>
          <w:u w:val="single"/>
        </w:rPr>
        <w:t>Schwarzer Pfeil</w:t>
      </w:r>
      <w:r>
        <w:t xml:space="preserve"> – von oben:  frühes, meist antizyklisches  Signal. Er steht wellentechnisch für eine extendierende Welle 5 oder aber für eine überschießende Welle B oder X, also für eine </w:t>
      </w:r>
      <w:proofErr w:type="gramStart"/>
      <w:r>
        <w:t>Topbildung .</w:t>
      </w:r>
      <w:proofErr w:type="gramEnd"/>
      <w:r>
        <w:t xml:space="preserve"> Der schwarze Pfeil ist ähnlich zu sehen wie der pinkfarbene. Kürzel: „</w:t>
      </w:r>
      <w:proofErr w:type="spellStart"/>
      <w:r>
        <w:t>schw.Pf</w:t>
      </w:r>
      <w:proofErr w:type="spellEnd"/>
      <w:r>
        <w:t>“.</w:t>
      </w:r>
    </w:p>
    <w:p w:rsidR="00FC3B7C" w:rsidRDefault="00FF3A4C" w:rsidP="00FF3A4C">
      <w:pPr>
        <w:numPr>
          <w:ilvl w:val="0"/>
          <w:numId w:val="1"/>
        </w:numPr>
      </w:pPr>
      <w:r w:rsidRPr="00FF3A4C">
        <w:rPr>
          <w:color w:val="FF33CC"/>
        </w:rPr>
        <w:t>Pinkfarbener Pfeil</w:t>
      </w:r>
      <w:r w:rsidR="00FC24B1">
        <w:rPr>
          <w:color w:val="FF33CC"/>
        </w:rPr>
        <w:t xml:space="preserve"> –immer nur von oben</w:t>
      </w:r>
      <w:r w:rsidRPr="00FF3A4C">
        <w:rPr>
          <w:color w:val="FF33CC"/>
        </w:rPr>
        <w:t>:</w:t>
      </w:r>
      <w:r>
        <w:t xml:space="preserve">  wenn der Kurs oberhalb der roten Wolke verläuft  besagt der pinkfarbene Pfeil, </w:t>
      </w:r>
      <w:proofErr w:type="spellStart"/>
      <w:r>
        <w:t>daß</w:t>
      </w:r>
      <w:proofErr w:type="spellEnd"/>
      <w:r>
        <w:t xml:space="preserve"> eine überschießende </w:t>
      </w:r>
      <w:r w:rsidR="00236309">
        <w:t xml:space="preserve">Welle </w:t>
      </w:r>
      <w:r>
        <w:t xml:space="preserve">b oder eine Extension </w:t>
      </w:r>
      <w:r w:rsidR="007A55CF">
        <w:t>einer</w:t>
      </w:r>
      <w:r>
        <w:t xml:space="preserve"> Aufwärtsbewegung</w:t>
      </w:r>
      <w:r w:rsidR="006D3450">
        <w:t xml:space="preserve"> (Welle 5) </w:t>
      </w:r>
      <w:r>
        <w:t xml:space="preserve"> </w:t>
      </w:r>
      <w:r w:rsidR="00236309">
        <w:t xml:space="preserve">beendet </w:t>
      </w:r>
      <w:r>
        <w:t xml:space="preserve"> ist.</w:t>
      </w:r>
      <w:r w:rsidR="009C7E7E">
        <w:t xml:space="preserve"> </w:t>
      </w:r>
      <w:r>
        <w:t>Er kündigt einen baldigen</w:t>
      </w:r>
      <w:r w:rsidR="00236309">
        <w:t xml:space="preserve"> Trendw</w:t>
      </w:r>
      <w:r>
        <w:t>echsel an</w:t>
      </w:r>
      <w:r w:rsidR="007A55CF">
        <w:t xml:space="preserve">, eine Topbildung. Weitere Hochs sind möglich aber die </w:t>
      </w:r>
      <w:r w:rsidR="009C7E7E">
        <w:t xml:space="preserve">Tendenz </w:t>
      </w:r>
      <w:r w:rsidR="007A55CF">
        <w:t xml:space="preserve">ist </w:t>
      </w:r>
      <w:r w:rsidR="009C7E7E">
        <w:t>eher fallend. Er</w:t>
      </w:r>
      <w:r>
        <w:t xml:space="preserve"> ist ein </w:t>
      </w:r>
      <w:r w:rsidR="00236309">
        <w:t xml:space="preserve">frühes, meist </w:t>
      </w:r>
      <w:r>
        <w:t xml:space="preserve"> antizyklisches </w:t>
      </w:r>
      <w:r w:rsidR="00236309">
        <w:t>Verkaufs-</w:t>
      </w:r>
      <w:proofErr w:type="gramStart"/>
      <w:r w:rsidR="00236309">
        <w:t>S</w:t>
      </w:r>
      <w:r>
        <w:t xml:space="preserve">ignal </w:t>
      </w:r>
      <w:r w:rsidR="007A55CF">
        <w:t>,</w:t>
      </w:r>
      <w:proofErr w:type="gramEnd"/>
      <w:r w:rsidR="007A55CF">
        <w:t xml:space="preserve"> also pro </w:t>
      </w:r>
      <w:proofErr w:type="spellStart"/>
      <w:r w:rsidR="007A55CF">
        <w:t>short</w:t>
      </w:r>
      <w:proofErr w:type="spellEnd"/>
      <w:r w:rsidR="007A55CF">
        <w:t>-Einstieg, jedoch mit weitem Stopp Loss</w:t>
      </w:r>
      <w:r w:rsidR="00236309">
        <w:t xml:space="preserve">.  </w:t>
      </w:r>
      <w:r>
        <w:t>Kürzel „</w:t>
      </w:r>
      <w:proofErr w:type="spellStart"/>
      <w:r>
        <w:t>pk</w:t>
      </w:r>
      <w:proofErr w:type="spellEnd"/>
      <w:r>
        <w:t xml:space="preserve"> </w:t>
      </w:r>
      <w:proofErr w:type="spellStart"/>
      <w:r>
        <w:t>Pf</w:t>
      </w:r>
      <w:proofErr w:type="spellEnd"/>
      <w:r>
        <w:t>“.</w:t>
      </w:r>
      <w:r w:rsidR="007A55CF">
        <w:t xml:space="preserve">   </w:t>
      </w:r>
    </w:p>
    <w:p w:rsidR="00FF3A4C" w:rsidRPr="009118CF" w:rsidRDefault="00FC3B7C" w:rsidP="00FC3B7C">
      <w:pPr>
        <w:ind w:left="786"/>
        <w:rPr>
          <w:rFonts w:cstheme="minorHAnsi"/>
        </w:rPr>
      </w:pPr>
      <w:r w:rsidRPr="009118CF">
        <w:rPr>
          <w:rFonts w:cstheme="minorHAnsi"/>
          <w:color w:val="FF33CC"/>
        </w:rPr>
        <w:t>Ein Beispiel:</w:t>
      </w:r>
      <w:r w:rsidRPr="009118CF">
        <w:rPr>
          <w:rFonts w:cstheme="minorHAnsi"/>
        </w:rPr>
        <w:t xml:space="preserve"> </w:t>
      </w:r>
      <w:r w:rsidR="007A55CF" w:rsidRPr="009118CF">
        <w:rPr>
          <w:rFonts w:cstheme="minorHAnsi"/>
        </w:rPr>
        <w:t xml:space="preserve"> </w:t>
      </w:r>
      <w:r w:rsidRPr="009118CF">
        <w:rPr>
          <w:rFonts w:cstheme="minorHAnsi"/>
          <w:color w:val="000000"/>
        </w:rPr>
        <w:t xml:space="preserve">Im Top erkennen wir einen </w:t>
      </w:r>
      <w:proofErr w:type="gramStart"/>
      <w:r w:rsidRPr="009118CF">
        <w:rPr>
          <w:rFonts w:cstheme="minorHAnsi"/>
          <w:color w:val="000000"/>
        </w:rPr>
        <w:t>pinken</w:t>
      </w:r>
      <w:proofErr w:type="gramEnd"/>
      <w:r w:rsidRPr="009118CF">
        <w:rPr>
          <w:rFonts w:cstheme="minorHAnsi"/>
          <w:color w:val="000000"/>
        </w:rPr>
        <w:t xml:space="preserve"> Pfeil. Er zeigt sehr häufig das Ende einer extendierenden Welle 5 an, oder auch eine überschießende Welle b/x. Wir erkennen im Vorfeld noch einen grauen Pfeil, der darauf hindeutet, dass evtl. noch ein weiteres Hoch folgt. Wenn dieses Hoch folgt  wird es dann mit dem pinken Pfeil beendet.</w:t>
      </w:r>
    </w:p>
    <w:p w:rsidR="00273250" w:rsidRDefault="00FF3A4C" w:rsidP="00273250">
      <w:pPr>
        <w:numPr>
          <w:ilvl w:val="0"/>
          <w:numId w:val="1"/>
        </w:numPr>
      </w:pPr>
      <w:r>
        <w:rPr>
          <w:color w:val="0070C0"/>
        </w:rPr>
        <w:t>B</w:t>
      </w:r>
      <w:r w:rsidR="00273250" w:rsidRPr="00FF3A4C">
        <w:rPr>
          <w:color w:val="0070C0"/>
        </w:rPr>
        <w:t>laue</w:t>
      </w:r>
      <w:r>
        <w:rPr>
          <w:color w:val="0070C0"/>
        </w:rPr>
        <w:t>r</w:t>
      </w:r>
      <w:r w:rsidR="00273250" w:rsidRPr="00FF3A4C">
        <w:rPr>
          <w:color w:val="0070C0"/>
        </w:rPr>
        <w:t xml:space="preserve"> Pfeil</w:t>
      </w:r>
      <w:r w:rsidR="006D3450">
        <w:rPr>
          <w:color w:val="0070C0"/>
        </w:rPr>
        <w:t xml:space="preserve"> </w:t>
      </w:r>
      <w:r w:rsidR="00FC24B1">
        <w:rPr>
          <w:color w:val="0070C0"/>
        </w:rPr>
        <w:t xml:space="preserve"> - </w:t>
      </w:r>
      <w:r w:rsidR="006D3450">
        <w:rPr>
          <w:color w:val="0070C0"/>
        </w:rPr>
        <w:t>von oben</w:t>
      </w:r>
      <w:r w:rsidR="00C76933">
        <w:t xml:space="preserve">:  wenn der Kurs oberhalb der </w:t>
      </w:r>
      <w:r w:rsidR="00C76933" w:rsidRPr="00FF1832">
        <w:rPr>
          <w:color w:val="FF0000"/>
        </w:rPr>
        <w:t xml:space="preserve">roten </w:t>
      </w:r>
      <w:r w:rsidR="00C76933">
        <w:t xml:space="preserve">Wolke verläuft,  besagt der blaue Pfeil </w:t>
      </w:r>
      <w:proofErr w:type="spellStart"/>
      <w:r w:rsidR="00C76933">
        <w:t>daß</w:t>
      </w:r>
      <w:proofErr w:type="spellEnd"/>
      <w:r w:rsidR="00C76933">
        <w:t xml:space="preserve"> eine normale Aufwärtsbewegung zu Ende ist.</w:t>
      </w:r>
      <w:r w:rsidR="00277DB6">
        <w:t xml:space="preserve"> (Er zeigt das Ende der 3 </w:t>
      </w:r>
      <w:proofErr w:type="gramStart"/>
      <w:r w:rsidR="00277DB6">
        <w:t>einer</w:t>
      </w:r>
      <w:proofErr w:type="gramEnd"/>
      <w:r w:rsidR="00277DB6">
        <w:t xml:space="preserve"> C an. </w:t>
      </w:r>
      <w:r w:rsidR="00C76933">
        <w:t>Er</w:t>
      </w:r>
      <w:r w:rsidR="00273250">
        <w:t xml:space="preserve"> kündigt einen baldigen Wechsel der Kursrichtung an</w:t>
      </w:r>
      <w:r w:rsidR="007A55CF">
        <w:t>, Tendenz eher fallend</w:t>
      </w:r>
      <w:r w:rsidR="00484147">
        <w:t xml:space="preserve"> und ist meist ein</w:t>
      </w:r>
      <w:r w:rsidR="00277DB6">
        <w:t xml:space="preserve"> </w:t>
      </w:r>
      <w:r w:rsidR="00484147">
        <w:t xml:space="preserve">antizyklisches Signal für </w:t>
      </w:r>
      <w:r w:rsidR="007A55CF">
        <w:t xml:space="preserve">einen </w:t>
      </w:r>
      <w:r w:rsidR="00484147">
        <w:t>Trendwechsel</w:t>
      </w:r>
      <w:r w:rsidR="007A55CF">
        <w:t xml:space="preserve"> in Richtung abwärts</w:t>
      </w:r>
      <w:r w:rsidR="00273250">
        <w:t>.</w:t>
      </w:r>
      <w:r>
        <w:t xml:space="preserve">                Kürzel „</w:t>
      </w:r>
      <w:proofErr w:type="spellStart"/>
      <w:r>
        <w:t>bl</w:t>
      </w:r>
      <w:proofErr w:type="spellEnd"/>
      <w:r>
        <w:t xml:space="preserve"> </w:t>
      </w:r>
      <w:proofErr w:type="spellStart"/>
      <w:r>
        <w:t>Pf</w:t>
      </w:r>
      <w:proofErr w:type="spellEnd"/>
      <w:r>
        <w:t>“.</w:t>
      </w:r>
    </w:p>
    <w:p w:rsidR="00FF3A4C" w:rsidRDefault="00FF3A4C" w:rsidP="00FF3A4C">
      <w:pPr>
        <w:numPr>
          <w:ilvl w:val="0"/>
          <w:numId w:val="1"/>
        </w:numPr>
      </w:pPr>
      <w:r>
        <w:t xml:space="preserve">Weitere Verkaufssignale sind Pfeile von oben in den Farben, </w:t>
      </w:r>
      <w:r w:rsidRPr="007F3859">
        <w:rPr>
          <w:color w:val="00B050"/>
        </w:rPr>
        <w:t>Grün</w:t>
      </w:r>
      <w:r>
        <w:t xml:space="preserve">, </w:t>
      </w:r>
      <w:r w:rsidRPr="007F3859">
        <w:rPr>
          <w:color w:val="948A54" w:themeColor="background2" w:themeShade="80"/>
        </w:rPr>
        <w:t>Petrol</w:t>
      </w:r>
      <w:r>
        <w:t>,</w:t>
      </w:r>
      <w:r w:rsidRPr="007F3859">
        <w:t xml:space="preserve"> </w:t>
      </w:r>
      <w:r>
        <w:t xml:space="preserve">sind allesamt nur Hinweise auf eine Topbildung, es sind durchaus noch weitere Hochs möglich. Also </w:t>
      </w:r>
      <w:r w:rsidRPr="00273250">
        <w:rPr>
          <w:b/>
          <w:i/>
          <w:u w:val="single"/>
        </w:rPr>
        <w:t>sehr</w:t>
      </w:r>
      <w:r w:rsidRPr="00273250">
        <w:rPr>
          <w:u w:val="single"/>
        </w:rPr>
        <w:t xml:space="preserve"> frühe</w:t>
      </w:r>
      <w:r>
        <w:t xml:space="preserve"> </w:t>
      </w:r>
      <w:r w:rsidRPr="00273250">
        <w:rPr>
          <w:b/>
          <w:u w:val="single"/>
        </w:rPr>
        <w:t>anti</w:t>
      </w:r>
      <w:r>
        <w:t>zyklische Verkaufssignale, währenddessen der Kurs noch weit ansteigen kann.</w:t>
      </w:r>
    </w:p>
    <w:p w:rsidR="00277DB6" w:rsidRDefault="00277DB6" w:rsidP="00277DB6">
      <w:pPr>
        <w:numPr>
          <w:ilvl w:val="0"/>
          <w:numId w:val="1"/>
        </w:numPr>
      </w:pPr>
      <w:r>
        <w:rPr>
          <w:color w:val="FF0000"/>
        </w:rPr>
        <w:t>K</w:t>
      </w:r>
      <w:r w:rsidRPr="007F3859">
        <w:rPr>
          <w:color w:val="FF0000"/>
        </w:rPr>
        <w:t>leine</w:t>
      </w:r>
      <w:r>
        <w:rPr>
          <w:color w:val="FF0000"/>
        </w:rPr>
        <w:t>r</w:t>
      </w:r>
      <w:r w:rsidRPr="007F3859">
        <w:rPr>
          <w:color w:val="FF0000"/>
        </w:rPr>
        <w:t xml:space="preserve"> rote</w:t>
      </w:r>
      <w:r>
        <w:rPr>
          <w:color w:val="FF0000"/>
        </w:rPr>
        <w:t>r</w:t>
      </w:r>
      <w:r w:rsidRPr="007F3859">
        <w:rPr>
          <w:color w:val="FF0000"/>
        </w:rPr>
        <w:t xml:space="preserve"> Pfeil</w:t>
      </w:r>
      <w:r>
        <w:rPr>
          <w:color w:val="FF0000"/>
        </w:rPr>
        <w:t xml:space="preserve">: </w:t>
      </w:r>
      <w:r w:rsidRPr="007F3859">
        <w:rPr>
          <w:color w:val="FF0000"/>
        </w:rPr>
        <w:t xml:space="preserve"> </w:t>
      </w:r>
      <w:r>
        <w:t xml:space="preserve">ist von oben kommend ein </w:t>
      </w:r>
      <w:r w:rsidRPr="00273250">
        <w:rPr>
          <w:b/>
          <w:u w:val="single"/>
        </w:rPr>
        <w:t>pro</w:t>
      </w:r>
      <w:r>
        <w:t xml:space="preserve">zyklisches Verkaufssignal in einer </w:t>
      </w:r>
      <w:r w:rsidRPr="007F3859">
        <w:rPr>
          <w:u w:val="single"/>
        </w:rPr>
        <w:t>laufenden Abwärts</w:t>
      </w:r>
      <w:r>
        <w:t>bewegung. Er wird zum prozyklischen Short-Einstieg und zum Zukauf in einer Pyramide genutzt.      Kürzel „</w:t>
      </w:r>
      <w:proofErr w:type="spellStart"/>
      <w:r>
        <w:t>kl</w:t>
      </w:r>
      <w:proofErr w:type="spellEnd"/>
      <w:r>
        <w:t xml:space="preserve"> rot </w:t>
      </w:r>
      <w:proofErr w:type="spellStart"/>
      <w:r>
        <w:t>Pf</w:t>
      </w:r>
      <w:proofErr w:type="spellEnd"/>
      <w:r>
        <w:t>“.</w:t>
      </w:r>
    </w:p>
    <w:p w:rsidR="00273250" w:rsidRDefault="00273250" w:rsidP="00273250">
      <w:pPr>
        <w:numPr>
          <w:ilvl w:val="0"/>
          <w:numId w:val="1"/>
        </w:numPr>
      </w:pPr>
      <w:r>
        <w:t xml:space="preserve">Ein </w:t>
      </w:r>
      <w:proofErr w:type="spellStart"/>
      <w:r w:rsidRPr="00FF3A4C">
        <w:rPr>
          <w:color w:val="FF0000"/>
        </w:rPr>
        <w:t>bearischer</w:t>
      </w:r>
      <w:proofErr w:type="spellEnd"/>
      <w:r w:rsidRPr="00FF3A4C">
        <w:rPr>
          <w:color w:val="FF0000"/>
        </w:rPr>
        <w:t xml:space="preserve"> </w:t>
      </w:r>
      <w:r>
        <w:t xml:space="preserve">Schnitt der </w:t>
      </w:r>
      <w:r w:rsidRPr="00FF3A4C">
        <w:rPr>
          <w:i/>
          <w:u w:val="single"/>
        </w:rPr>
        <w:t>Wolke</w:t>
      </w:r>
      <w:r>
        <w:t xml:space="preserve"> durch den Kurs heißt, </w:t>
      </w:r>
      <w:proofErr w:type="spellStart"/>
      <w:r>
        <w:t>daß</w:t>
      </w:r>
      <w:proofErr w:type="spellEnd"/>
      <w:r>
        <w:t xml:space="preserve"> der Kurs zu Beginn oberhalb der Wolke verlief und dann stark</w:t>
      </w:r>
      <w:r w:rsidR="009C7E7E">
        <w:t xml:space="preserve"> durch die Wolke hindurch sinkt</w:t>
      </w:r>
      <w:r>
        <w:t xml:space="preserve">. </w:t>
      </w:r>
      <w:r w:rsidR="009C7E7E">
        <w:t>I.d.R. ein prozyklisches Signal,</w:t>
      </w:r>
      <w:r>
        <w:t xml:space="preserve">   </w:t>
      </w:r>
      <w:r w:rsidR="007A55CF">
        <w:t>in ein</w:t>
      </w:r>
      <w:r>
        <w:t>er Pyramide</w:t>
      </w:r>
      <w:r w:rsidR="007A55CF">
        <w:t xml:space="preserve"> wird jetzt</w:t>
      </w:r>
      <w:r>
        <w:t xml:space="preserve"> hinzugekauft.</w:t>
      </w:r>
      <w:r w:rsidR="00FF3A4C">
        <w:t xml:space="preserve"> Kürzel: „CL“ für </w:t>
      </w:r>
      <w:proofErr w:type="spellStart"/>
      <w:r w:rsidR="00FF3A4C">
        <w:t>Cloud</w:t>
      </w:r>
      <w:proofErr w:type="spellEnd"/>
      <w:r w:rsidR="00FF3A4C">
        <w:t xml:space="preserve"> </w:t>
      </w:r>
    </w:p>
    <w:p w:rsidR="00273250" w:rsidRDefault="00273250" w:rsidP="00273250">
      <w:pPr>
        <w:numPr>
          <w:ilvl w:val="0"/>
          <w:numId w:val="1"/>
        </w:numPr>
      </w:pPr>
      <w:r>
        <w:t xml:space="preserve">Ein </w:t>
      </w:r>
      <w:proofErr w:type="spellStart"/>
      <w:r w:rsidRPr="00FF3A4C">
        <w:rPr>
          <w:color w:val="FF0000"/>
        </w:rPr>
        <w:t>bearischer</w:t>
      </w:r>
      <w:proofErr w:type="spellEnd"/>
      <w:r w:rsidRPr="00FF3A4C">
        <w:rPr>
          <w:color w:val="FF0000"/>
        </w:rPr>
        <w:t xml:space="preserve"> </w:t>
      </w:r>
      <w:r>
        <w:t xml:space="preserve">Schnitt der </w:t>
      </w:r>
      <w:r w:rsidR="007A55CF" w:rsidRPr="007A55CF">
        <w:rPr>
          <w:color w:val="0070C0"/>
        </w:rPr>
        <w:t xml:space="preserve">blauen </w:t>
      </w:r>
      <w:r w:rsidR="007A55CF">
        <w:t xml:space="preserve">durch die </w:t>
      </w:r>
      <w:r w:rsidR="007A55CF" w:rsidRPr="007A55CF">
        <w:rPr>
          <w:color w:val="FF0000"/>
        </w:rPr>
        <w:t xml:space="preserve">rote </w:t>
      </w:r>
      <w:r w:rsidRPr="00FF3A4C">
        <w:rPr>
          <w:i/>
          <w:u w:val="single"/>
        </w:rPr>
        <w:t>Linie</w:t>
      </w:r>
      <w:r>
        <w:t xml:space="preserve">, ebenfalls eher Signal zum hinzukaufen in der Pyramide, </w:t>
      </w:r>
      <w:r w:rsidR="00484147">
        <w:t xml:space="preserve">da es sich um ein prozyklisches Signal handelt, das </w:t>
      </w:r>
      <w:r w:rsidR="00277DB6">
        <w:t xml:space="preserve">es </w:t>
      </w:r>
      <w:r w:rsidR="00484147">
        <w:t xml:space="preserve">in der Regel nicht als erstes Signal erscheint. Es </w:t>
      </w:r>
      <w:r>
        <w:t xml:space="preserve">liegt vor, wenn die </w:t>
      </w:r>
      <w:r w:rsidRPr="00FF3A4C">
        <w:rPr>
          <w:color w:val="FF0000"/>
        </w:rPr>
        <w:t xml:space="preserve">rote </w:t>
      </w:r>
      <w:r>
        <w:t>Linie (</w:t>
      </w:r>
      <w:proofErr w:type="spellStart"/>
      <w:r>
        <w:t>Kijun</w:t>
      </w:r>
      <w:proofErr w:type="spellEnd"/>
      <w:r>
        <w:t xml:space="preserve"> Sen) von unten kommt und die </w:t>
      </w:r>
      <w:r w:rsidRPr="00FF3A4C">
        <w:rPr>
          <w:color w:val="0070C0"/>
        </w:rPr>
        <w:t xml:space="preserve">blaue </w:t>
      </w:r>
      <w:r>
        <w:t>Linie (</w:t>
      </w:r>
      <w:proofErr w:type="spellStart"/>
      <w:r>
        <w:t>Tenkan</w:t>
      </w:r>
      <w:proofErr w:type="spellEnd"/>
      <w:r>
        <w:t xml:space="preserve"> Sen) schneidet und dann oberhalb der </w:t>
      </w:r>
      <w:r w:rsidR="00484147">
        <w:t xml:space="preserve">blauen </w:t>
      </w:r>
      <w:r>
        <w:t>Linie weiterläuft. Kürzel: „Line“.</w:t>
      </w:r>
    </w:p>
    <w:p w:rsidR="00484147" w:rsidRPr="00FF3A4C" w:rsidRDefault="00484147" w:rsidP="00236309">
      <w:pPr>
        <w:rPr>
          <w:sz w:val="28"/>
          <w:szCs w:val="28"/>
        </w:rPr>
      </w:pPr>
      <w:r w:rsidRPr="00FF3A4C">
        <w:rPr>
          <w:sz w:val="28"/>
          <w:szCs w:val="28"/>
        </w:rPr>
        <w:t>Wann werden die Short-Positionen wieder verkauft?</w:t>
      </w:r>
    </w:p>
    <w:p w:rsidR="00484147" w:rsidRPr="00A43E6E" w:rsidRDefault="00236309" w:rsidP="00236309">
      <w:pPr>
        <w:numPr>
          <w:ilvl w:val="0"/>
          <w:numId w:val="6"/>
        </w:numPr>
        <w:rPr>
          <w:sz w:val="28"/>
          <w:szCs w:val="28"/>
        </w:rPr>
      </w:pPr>
      <w:r w:rsidRPr="00A43E6E">
        <w:rPr>
          <w:sz w:val="28"/>
          <w:szCs w:val="28"/>
        </w:rPr>
        <w:t xml:space="preserve"> </w:t>
      </w:r>
      <w:r w:rsidR="00484147" w:rsidRPr="00A43E6E">
        <w:rPr>
          <w:sz w:val="28"/>
          <w:szCs w:val="28"/>
        </w:rPr>
        <w:t>Abbau der Pyramide</w:t>
      </w:r>
    </w:p>
    <w:p w:rsidR="00484147" w:rsidRDefault="00484147" w:rsidP="00484147">
      <w:r>
        <w:t xml:space="preserve">Die Auflösungssignale kommen von </w:t>
      </w:r>
      <w:r w:rsidRPr="00236309">
        <w:rPr>
          <w:u w:val="single"/>
        </w:rPr>
        <w:t>unten</w:t>
      </w:r>
      <w:r>
        <w:t xml:space="preserve">. Sobald Pfeile erscheinen, die von unten nach oben zeigen, </w:t>
      </w:r>
      <w:proofErr w:type="spellStart"/>
      <w:r>
        <w:t>muß</w:t>
      </w:r>
      <w:proofErr w:type="spellEnd"/>
      <w:r>
        <w:t xml:space="preserve"> folgendes geprüft werden:</w:t>
      </w:r>
    </w:p>
    <w:p w:rsidR="00484147" w:rsidRDefault="00484147" w:rsidP="00484147">
      <w:r>
        <w:t xml:space="preserve">Welche Farbe hat die </w:t>
      </w:r>
      <w:proofErr w:type="gramStart"/>
      <w:r>
        <w:t>Wolke ?</w:t>
      </w:r>
      <w:proofErr w:type="gramEnd"/>
      <w:r>
        <w:t xml:space="preserve"> </w:t>
      </w:r>
      <w:r w:rsidRPr="00A7457C">
        <w:rPr>
          <w:color w:val="FF0000"/>
        </w:rPr>
        <w:t>Rote</w:t>
      </w:r>
      <w:r>
        <w:t xml:space="preserve">  Wolke: Grundstimmung noch positiv.</w:t>
      </w:r>
    </w:p>
    <w:p w:rsidR="00484147" w:rsidRDefault="00484147" w:rsidP="00484147">
      <w:r>
        <w:t xml:space="preserve">Welche Farbe hat die </w:t>
      </w:r>
      <w:r w:rsidRPr="004001E8">
        <w:rPr>
          <w:b/>
          <w:i/>
          <w:u w:val="single"/>
        </w:rPr>
        <w:t>Kerze</w:t>
      </w:r>
      <w:r>
        <w:t xml:space="preserve"> über dem </w:t>
      </w:r>
      <w:proofErr w:type="gramStart"/>
      <w:r>
        <w:t>Pfeil ?</w:t>
      </w:r>
      <w:proofErr w:type="gramEnd"/>
      <w:r>
        <w:t xml:space="preserve"> Kerze </w:t>
      </w:r>
      <w:r w:rsidR="00A43E6E">
        <w:rPr>
          <w:color w:val="FF0000"/>
        </w:rPr>
        <w:t>rot</w:t>
      </w:r>
      <w:r w:rsidRPr="004001E8">
        <w:rPr>
          <w:color w:val="00B050"/>
        </w:rPr>
        <w:t xml:space="preserve"> </w:t>
      </w:r>
      <w:r>
        <w:t xml:space="preserve">oder </w:t>
      </w:r>
      <w:r w:rsidRPr="004001E8">
        <w:rPr>
          <w:color w:val="0070C0"/>
        </w:rPr>
        <w:t>blau</w:t>
      </w:r>
      <w:r>
        <w:t xml:space="preserve">, Wolke </w:t>
      </w:r>
      <w:r w:rsidRPr="00484147">
        <w:rPr>
          <w:color w:val="FF0000"/>
        </w:rPr>
        <w:t xml:space="preserve">rot </w:t>
      </w:r>
      <w:r>
        <w:t>– nichts tun.</w:t>
      </w:r>
    </w:p>
    <w:p w:rsidR="00484147" w:rsidRDefault="00484147" w:rsidP="00484147">
      <w:r w:rsidRPr="004001E8">
        <w:rPr>
          <w:b/>
          <w:i/>
          <w:u w:val="single"/>
        </w:rPr>
        <w:t>Kerze</w:t>
      </w:r>
      <w:r w:rsidR="00A7457C" w:rsidRPr="00A7457C">
        <w:rPr>
          <w:b/>
          <w:i/>
        </w:rPr>
        <w:t xml:space="preserve"> </w:t>
      </w:r>
      <w:r w:rsidRPr="004001E8">
        <w:rPr>
          <w:b/>
          <w:sz w:val="24"/>
        </w:rPr>
        <w:t>schwarz</w:t>
      </w:r>
      <w:r>
        <w:t xml:space="preserve"> oder </w:t>
      </w:r>
      <w:r w:rsidR="00A43E6E" w:rsidRPr="00A43E6E">
        <w:rPr>
          <w:color w:val="00B050"/>
        </w:rPr>
        <w:t>grün</w:t>
      </w:r>
      <w:r>
        <w:t xml:space="preserve">, </w:t>
      </w:r>
      <w:r w:rsidR="00236309">
        <w:t xml:space="preserve">irgendein </w:t>
      </w:r>
      <w:r>
        <w:t xml:space="preserve">Pfeil von </w:t>
      </w:r>
      <w:r w:rsidR="00A7457C">
        <w:t>unten</w:t>
      </w:r>
      <w:r>
        <w:t xml:space="preserve">, egal </w:t>
      </w:r>
      <w:r w:rsidR="00236309">
        <w:t xml:space="preserve">in </w:t>
      </w:r>
      <w:r>
        <w:t>welche</w:t>
      </w:r>
      <w:r w:rsidR="00236309">
        <w:t>r</w:t>
      </w:r>
      <w:r>
        <w:t xml:space="preserve"> Farbe, </w:t>
      </w:r>
      <w:r w:rsidR="00236309">
        <w:t>auch bei roter</w:t>
      </w:r>
      <w:r>
        <w:t xml:space="preserve"> Wolke: </w:t>
      </w:r>
      <w:r w:rsidR="00236309">
        <w:t xml:space="preserve">     </w:t>
      </w:r>
      <w:r>
        <w:t xml:space="preserve">die Pyramide wird bis auf eine Position </w:t>
      </w:r>
      <w:r w:rsidR="00236309">
        <w:t>abgebaut</w:t>
      </w:r>
      <w:r>
        <w:t>.</w:t>
      </w:r>
      <w:r w:rsidR="00A43E6E">
        <w:t xml:space="preserve"> (Pyramiden-Abbau wie bei Long-Positionen beschrieben)</w:t>
      </w:r>
    </w:p>
    <w:p w:rsidR="00A43E6E" w:rsidRPr="00A43E6E" w:rsidRDefault="00461CA2" w:rsidP="00A43E6E">
      <w:pPr>
        <w:numPr>
          <w:ilvl w:val="0"/>
          <w:numId w:val="6"/>
        </w:numPr>
        <w:rPr>
          <w:sz w:val="28"/>
          <w:szCs w:val="28"/>
        </w:rPr>
      </w:pPr>
      <w:r>
        <w:rPr>
          <w:sz w:val="28"/>
          <w:szCs w:val="28"/>
        </w:rPr>
        <w:t xml:space="preserve">Sofortiger </w:t>
      </w:r>
      <w:r w:rsidR="00A43E6E" w:rsidRPr="00A43E6E">
        <w:rPr>
          <w:sz w:val="28"/>
          <w:szCs w:val="28"/>
        </w:rPr>
        <w:t>Komplettverkauf</w:t>
      </w:r>
    </w:p>
    <w:p w:rsidR="00A7457C" w:rsidRDefault="00484147" w:rsidP="00484147">
      <w:r>
        <w:t xml:space="preserve">Farbwechsel der Wolke in </w:t>
      </w:r>
      <w:r w:rsidR="00A7457C" w:rsidRPr="00A7457C">
        <w:rPr>
          <w:color w:val="00B050"/>
        </w:rPr>
        <w:t>grün</w:t>
      </w:r>
      <w:r>
        <w:t xml:space="preserve"> und zusätzlich irgendein Verkaufssignal: Komplettverkauf, unabhängig von der Farbe der Kerzen. </w:t>
      </w:r>
    </w:p>
    <w:p w:rsidR="00484147" w:rsidRDefault="00484147" w:rsidP="00484147">
      <w:r>
        <w:t xml:space="preserve">Auch der </w:t>
      </w:r>
      <w:proofErr w:type="spellStart"/>
      <w:r>
        <w:t>b</w:t>
      </w:r>
      <w:r w:rsidR="00A7457C">
        <w:t>ull</w:t>
      </w:r>
      <w:r>
        <w:t>ische</w:t>
      </w:r>
      <w:proofErr w:type="spellEnd"/>
      <w:r>
        <w:t xml:space="preserve"> Schnitt des Kurses von </w:t>
      </w:r>
      <w:r w:rsidR="00A7457C">
        <w:t xml:space="preserve">unten </w:t>
      </w:r>
      <w:r>
        <w:t xml:space="preserve">durch die </w:t>
      </w:r>
      <w:r w:rsidR="00A7457C" w:rsidRPr="00A7457C">
        <w:rPr>
          <w:color w:val="00B050"/>
        </w:rPr>
        <w:t xml:space="preserve">grüne </w:t>
      </w:r>
      <w:r>
        <w:t xml:space="preserve">Wolke </w:t>
      </w:r>
      <w:proofErr w:type="gramStart"/>
      <w:r>
        <w:t>heißt :</w:t>
      </w:r>
      <w:proofErr w:type="gramEnd"/>
      <w:r>
        <w:t xml:space="preserve"> sofort alles verkaufen.</w:t>
      </w:r>
    </w:p>
    <w:p w:rsidR="006470C1" w:rsidRDefault="006470C1" w:rsidP="00484147"/>
    <w:p w:rsidR="00324805" w:rsidRPr="00B825A4" w:rsidRDefault="00324805" w:rsidP="00324805">
      <w:pPr>
        <w:rPr>
          <w:noProof/>
          <w:color w:val="C00000"/>
          <w:sz w:val="70"/>
          <w:szCs w:val="70"/>
          <w:lang w:eastAsia="de-DE"/>
        </w:rPr>
      </w:pPr>
      <w:r w:rsidRPr="00B825A4">
        <w:rPr>
          <w:noProof/>
          <w:color w:val="C00000"/>
          <w:sz w:val="70"/>
          <w:szCs w:val="70"/>
          <w:lang w:eastAsia="de-DE"/>
        </w:rPr>
        <w:t>Money-Management</w:t>
      </w:r>
    </w:p>
    <w:p w:rsidR="00324805" w:rsidRDefault="00324805" w:rsidP="00324805">
      <w:pPr>
        <w:rPr>
          <w:noProof/>
          <w:lang w:eastAsia="de-DE"/>
        </w:rPr>
      </w:pPr>
      <w:r>
        <w:rPr>
          <w:noProof/>
          <w:lang w:eastAsia="de-DE"/>
        </w:rPr>
        <w:t>Zuerst:   M M sonst gibt</w:t>
      </w:r>
      <w:r w:rsidR="0077143F">
        <w:rPr>
          <w:noProof/>
          <w:lang w:eastAsia="de-DE"/>
        </w:rPr>
        <w:t xml:space="preserve"> </w:t>
      </w:r>
      <w:r>
        <w:rPr>
          <w:noProof/>
          <w:lang w:eastAsia="de-DE"/>
        </w:rPr>
        <w:t>es nichts</w:t>
      </w:r>
      <w:r w:rsidR="0077143F">
        <w:rPr>
          <w:noProof/>
          <w:lang w:eastAsia="de-DE"/>
        </w:rPr>
        <w:t>!  Sonst wird das nichts</w:t>
      </w:r>
      <w:r>
        <w:rPr>
          <w:noProof/>
          <w:lang w:eastAsia="de-DE"/>
        </w:rPr>
        <w:t xml:space="preserve"> !</w:t>
      </w:r>
    </w:p>
    <w:p w:rsidR="00104099" w:rsidRDefault="00104099" w:rsidP="00324805">
      <w:pPr>
        <w:rPr>
          <w:rFonts w:ascii="Arial" w:hAnsi="Arial" w:cs="Arial"/>
          <w:color w:val="000000"/>
          <w:sz w:val="17"/>
          <w:szCs w:val="17"/>
        </w:rPr>
      </w:pPr>
      <w:r>
        <w:rPr>
          <w:rFonts w:ascii="Arial" w:hAnsi="Arial" w:cs="Arial"/>
          <w:color w:val="000000"/>
          <w:sz w:val="17"/>
          <w:szCs w:val="17"/>
        </w:rPr>
        <w:t>D</w:t>
      </w:r>
      <w:r w:rsidR="00324805">
        <w:rPr>
          <w:rFonts w:ascii="Arial" w:hAnsi="Arial" w:cs="Arial"/>
          <w:color w:val="000000"/>
          <w:sz w:val="17"/>
          <w:szCs w:val="17"/>
        </w:rPr>
        <w:t xml:space="preserve">ie ICE-Nachbildung </w:t>
      </w:r>
      <w:r>
        <w:rPr>
          <w:rFonts w:ascii="Arial" w:hAnsi="Arial" w:cs="Arial"/>
          <w:color w:val="000000"/>
          <w:sz w:val="17"/>
          <w:szCs w:val="17"/>
        </w:rPr>
        <w:t xml:space="preserve">erfolgt </w:t>
      </w:r>
      <w:r w:rsidR="00324805">
        <w:rPr>
          <w:rFonts w:ascii="Arial" w:hAnsi="Arial" w:cs="Arial"/>
          <w:color w:val="000000"/>
          <w:sz w:val="17"/>
          <w:szCs w:val="17"/>
        </w:rPr>
        <w:t xml:space="preserve">in diesem Beispiel mit </w:t>
      </w:r>
      <w:r w:rsidR="00324805" w:rsidRPr="0074600D">
        <w:rPr>
          <w:rFonts w:ascii="Arial" w:hAnsi="Arial" w:cs="Arial"/>
          <w:b/>
          <w:color w:val="000000"/>
          <w:sz w:val="17"/>
          <w:szCs w:val="17"/>
          <w:u w:val="single"/>
        </w:rPr>
        <w:t>100.000 EUR</w:t>
      </w:r>
      <w:r w:rsidR="00324805">
        <w:rPr>
          <w:rFonts w:ascii="Arial" w:hAnsi="Arial" w:cs="Arial"/>
          <w:color w:val="000000"/>
          <w:sz w:val="17"/>
          <w:szCs w:val="17"/>
        </w:rPr>
        <w:t>.</w:t>
      </w:r>
      <w:r>
        <w:rPr>
          <w:rFonts w:ascii="Arial" w:hAnsi="Arial" w:cs="Arial"/>
          <w:color w:val="000000"/>
          <w:sz w:val="17"/>
          <w:szCs w:val="17"/>
        </w:rPr>
        <w:t xml:space="preserve">  </w:t>
      </w:r>
      <w:r w:rsidR="00324805">
        <w:rPr>
          <w:rFonts w:ascii="Arial" w:hAnsi="Arial" w:cs="Arial"/>
          <w:color w:val="000000"/>
          <w:sz w:val="17"/>
          <w:szCs w:val="17"/>
        </w:rPr>
        <w:t xml:space="preserve">In den nächsten Schritten </w:t>
      </w:r>
      <w:r>
        <w:rPr>
          <w:rFonts w:ascii="Arial" w:hAnsi="Arial" w:cs="Arial"/>
          <w:color w:val="000000"/>
          <w:sz w:val="17"/>
          <w:szCs w:val="17"/>
        </w:rPr>
        <w:t>soll</w:t>
      </w:r>
      <w:r w:rsidR="00324805">
        <w:rPr>
          <w:rFonts w:ascii="Arial" w:hAnsi="Arial" w:cs="Arial"/>
          <w:color w:val="000000"/>
          <w:sz w:val="17"/>
          <w:szCs w:val="17"/>
        </w:rPr>
        <w:t xml:space="preserve"> ermittelt werden, wie</w:t>
      </w:r>
      <w:r w:rsidR="0074600D">
        <w:rPr>
          <w:rFonts w:ascii="Arial" w:hAnsi="Arial" w:cs="Arial"/>
          <w:color w:val="000000"/>
          <w:sz w:val="17"/>
          <w:szCs w:val="17"/>
        </w:rPr>
        <w:t xml:space="preserve"> </w:t>
      </w:r>
      <w:r w:rsidR="00324805">
        <w:rPr>
          <w:rFonts w:ascii="Arial" w:hAnsi="Arial" w:cs="Arial"/>
          <w:color w:val="000000"/>
          <w:sz w:val="17"/>
          <w:szCs w:val="17"/>
        </w:rPr>
        <w:t xml:space="preserve">viele Aktien </w:t>
      </w:r>
      <w:r>
        <w:rPr>
          <w:rFonts w:ascii="Arial" w:hAnsi="Arial" w:cs="Arial"/>
          <w:color w:val="000000"/>
          <w:sz w:val="17"/>
          <w:szCs w:val="17"/>
        </w:rPr>
        <w:t>man</w:t>
      </w:r>
      <w:r w:rsidR="00324805">
        <w:rPr>
          <w:rFonts w:ascii="Arial" w:hAnsi="Arial" w:cs="Arial"/>
          <w:color w:val="000000"/>
          <w:sz w:val="17"/>
          <w:szCs w:val="17"/>
        </w:rPr>
        <w:t xml:space="preserve"> jeweils handeln kann.</w:t>
      </w:r>
      <w:r>
        <w:rPr>
          <w:rFonts w:ascii="Arial" w:hAnsi="Arial" w:cs="Arial"/>
          <w:color w:val="000000"/>
          <w:sz w:val="17"/>
          <w:szCs w:val="17"/>
        </w:rPr>
        <w:t xml:space="preserve"> W</w:t>
      </w:r>
      <w:r w:rsidR="00324805">
        <w:rPr>
          <w:rFonts w:ascii="Arial" w:hAnsi="Arial" w:cs="Arial"/>
          <w:color w:val="000000"/>
          <w:sz w:val="17"/>
          <w:szCs w:val="17"/>
        </w:rPr>
        <w:t xml:space="preserve">as </w:t>
      </w:r>
      <w:r>
        <w:rPr>
          <w:rFonts w:ascii="Arial" w:hAnsi="Arial" w:cs="Arial"/>
          <w:color w:val="000000"/>
          <w:sz w:val="17"/>
          <w:szCs w:val="17"/>
        </w:rPr>
        <w:t xml:space="preserve">ist </w:t>
      </w:r>
      <w:r w:rsidR="00324805">
        <w:rPr>
          <w:rFonts w:ascii="Arial" w:hAnsi="Arial" w:cs="Arial"/>
          <w:color w:val="000000"/>
          <w:sz w:val="17"/>
          <w:szCs w:val="17"/>
        </w:rPr>
        <w:t>unte</w:t>
      </w:r>
      <w:r>
        <w:rPr>
          <w:rFonts w:ascii="Arial" w:hAnsi="Arial" w:cs="Arial"/>
          <w:color w:val="000000"/>
          <w:sz w:val="17"/>
          <w:szCs w:val="17"/>
        </w:rPr>
        <w:t>r Risikogesichtspunkten möglich?</w:t>
      </w:r>
    </w:p>
    <w:p w:rsidR="00324805" w:rsidRDefault="00104099" w:rsidP="00324805">
      <w:pPr>
        <w:rPr>
          <w:rFonts w:ascii="Arial" w:hAnsi="Arial" w:cs="Arial"/>
          <w:color w:val="000000"/>
          <w:sz w:val="17"/>
          <w:szCs w:val="17"/>
        </w:rPr>
      </w:pPr>
      <w:r>
        <w:rPr>
          <w:rFonts w:ascii="Arial" w:hAnsi="Arial" w:cs="Arial"/>
          <w:color w:val="000000"/>
          <w:sz w:val="17"/>
          <w:szCs w:val="17"/>
        </w:rPr>
        <w:t>Es werden</w:t>
      </w:r>
      <w:r w:rsidR="00324805">
        <w:rPr>
          <w:rFonts w:ascii="Arial" w:hAnsi="Arial" w:cs="Arial"/>
          <w:color w:val="000000"/>
          <w:sz w:val="17"/>
          <w:szCs w:val="17"/>
        </w:rPr>
        <w:t xml:space="preserve"> pro Wert </w:t>
      </w:r>
      <w:r w:rsidR="00324805" w:rsidRPr="0074600D">
        <w:rPr>
          <w:rFonts w:ascii="Arial" w:hAnsi="Arial" w:cs="Arial"/>
          <w:b/>
          <w:color w:val="000000"/>
          <w:sz w:val="17"/>
          <w:szCs w:val="17"/>
          <w:u w:val="single"/>
        </w:rPr>
        <w:t>maximal 4 Positionen</w:t>
      </w:r>
      <w:r w:rsidR="00324805">
        <w:rPr>
          <w:rFonts w:ascii="Arial" w:hAnsi="Arial" w:cs="Arial"/>
          <w:color w:val="000000"/>
          <w:sz w:val="17"/>
          <w:szCs w:val="17"/>
        </w:rPr>
        <w:t xml:space="preserve"> eingegangen. Bei einer Trefferquote von bestenfalls 100 % können sich hinter jedem Basiswert also maximal 4,6 R verbergen. Bei der Maximalauslastung des Systems wären folglich 142,6 R im Feuer.</w:t>
      </w:r>
      <w:r w:rsidR="00324805">
        <w:rPr>
          <w:rFonts w:ascii="Arial" w:hAnsi="Arial" w:cs="Arial"/>
          <w:color w:val="000000"/>
          <w:sz w:val="17"/>
          <w:szCs w:val="17"/>
        </w:rPr>
        <w:br/>
      </w:r>
      <w:r w:rsidR="00324805">
        <w:rPr>
          <w:rFonts w:ascii="Arial" w:hAnsi="Arial" w:cs="Arial"/>
          <w:color w:val="000000"/>
          <w:sz w:val="17"/>
          <w:szCs w:val="17"/>
        </w:rPr>
        <w:br/>
        <w:t>Jetzt muss der Trader entscheiden, wie</w:t>
      </w:r>
      <w:r w:rsidR="0074600D">
        <w:rPr>
          <w:rFonts w:ascii="Arial" w:hAnsi="Arial" w:cs="Arial"/>
          <w:color w:val="000000"/>
          <w:sz w:val="17"/>
          <w:szCs w:val="17"/>
        </w:rPr>
        <w:t xml:space="preserve"> </w:t>
      </w:r>
      <w:r w:rsidR="00324805">
        <w:rPr>
          <w:rFonts w:ascii="Arial" w:hAnsi="Arial" w:cs="Arial"/>
          <w:color w:val="000000"/>
          <w:sz w:val="17"/>
          <w:szCs w:val="17"/>
        </w:rPr>
        <w:t>viel Risiko er gehen möchte.</w:t>
      </w:r>
      <w:r w:rsidR="00324805">
        <w:rPr>
          <w:rFonts w:ascii="Arial" w:hAnsi="Arial" w:cs="Arial"/>
          <w:color w:val="000000"/>
          <w:sz w:val="17"/>
          <w:szCs w:val="17"/>
        </w:rPr>
        <w:br/>
        <w:t xml:space="preserve">Darf </w:t>
      </w:r>
      <w:r w:rsidR="00324805" w:rsidRPr="0074600D">
        <w:rPr>
          <w:rFonts w:ascii="Arial" w:hAnsi="Arial" w:cs="Arial"/>
          <w:b/>
          <w:color w:val="000000"/>
          <w:sz w:val="17"/>
          <w:szCs w:val="17"/>
          <w:u w:val="single"/>
        </w:rPr>
        <w:t>die Hälfte</w:t>
      </w:r>
      <w:r w:rsidR="00324805">
        <w:rPr>
          <w:rFonts w:ascii="Arial" w:hAnsi="Arial" w:cs="Arial"/>
          <w:color w:val="000000"/>
          <w:sz w:val="17"/>
          <w:szCs w:val="17"/>
        </w:rPr>
        <w:t xml:space="preserve"> des dem System zur Verfügung gestellten Kapitals weg sein, wenn bei Maximalauslastung mal alles in die Hose gehen würde, dann könnte er das System mit einem R in Höhe von 0,3506 % nachbilden, so dass anfangs bei </w:t>
      </w:r>
      <w:r w:rsidR="00324805" w:rsidRPr="009118CF">
        <w:rPr>
          <w:rFonts w:ascii="Arial" w:hAnsi="Arial" w:cs="Arial"/>
          <w:color w:val="000000"/>
        </w:rPr>
        <w:t>einem "</w:t>
      </w:r>
      <w:r w:rsidR="00324805" w:rsidRPr="009118CF">
        <w:rPr>
          <w:rFonts w:ascii="Arial" w:hAnsi="Arial" w:cs="Arial"/>
          <w:b/>
          <w:color w:val="000000"/>
          <w:u w:val="single"/>
        </w:rPr>
        <w:t>Note 1</w:t>
      </w:r>
      <w:r w:rsidR="00324805" w:rsidRPr="009118CF">
        <w:rPr>
          <w:rFonts w:ascii="Arial" w:hAnsi="Arial" w:cs="Arial"/>
          <w:color w:val="000000"/>
        </w:rPr>
        <w:t xml:space="preserve">"-Trade </w:t>
      </w:r>
      <w:r w:rsidR="00324805" w:rsidRPr="009118CF">
        <w:rPr>
          <w:rFonts w:ascii="Arial" w:hAnsi="Arial" w:cs="Arial"/>
          <w:b/>
          <w:color w:val="000000"/>
          <w:u w:val="single"/>
        </w:rPr>
        <w:t>876,58 EUR</w:t>
      </w:r>
      <w:r w:rsidR="00324805" w:rsidRPr="009118CF">
        <w:rPr>
          <w:rFonts w:ascii="Arial" w:hAnsi="Arial" w:cs="Arial"/>
          <w:color w:val="000000"/>
        </w:rPr>
        <w:t>, bei einem "</w:t>
      </w:r>
      <w:r w:rsidR="00324805" w:rsidRPr="009118CF">
        <w:rPr>
          <w:rFonts w:ascii="Arial" w:hAnsi="Arial" w:cs="Arial"/>
          <w:b/>
          <w:color w:val="000000"/>
          <w:u w:val="single"/>
        </w:rPr>
        <w:t>Note 2</w:t>
      </w:r>
      <w:r w:rsidR="00324805" w:rsidRPr="009118CF">
        <w:rPr>
          <w:rFonts w:ascii="Arial" w:hAnsi="Arial" w:cs="Arial"/>
          <w:color w:val="000000"/>
        </w:rPr>
        <w:t xml:space="preserve">"-Trade </w:t>
      </w:r>
      <w:r w:rsidR="00324805" w:rsidRPr="009118CF">
        <w:rPr>
          <w:rFonts w:ascii="Arial" w:hAnsi="Arial" w:cs="Arial"/>
          <w:b/>
          <w:color w:val="000000"/>
          <w:u w:val="single"/>
        </w:rPr>
        <w:t>525,95 EUR</w:t>
      </w:r>
      <w:r w:rsidR="00324805" w:rsidRPr="009118CF">
        <w:rPr>
          <w:rFonts w:ascii="Arial" w:hAnsi="Arial" w:cs="Arial"/>
          <w:color w:val="000000"/>
        </w:rPr>
        <w:t xml:space="preserve"> und bei einem "</w:t>
      </w:r>
      <w:r w:rsidR="00324805" w:rsidRPr="009118CF">
        <w:rPr>
          <w:rFonts w:ascii="Arial" w:hAnsi="Arial" w:cs="Arial"/>
          <w:b/>
          <w:color w:val="000000"/>
          <w:u w:val="single"/>
        </w:rPr>
        <w:t>Note 3"-</w:t>
      </w:r>
      <w:r w:rsidR="00324805" w:rsidRPr="009118CF">
        <w:rPr>
          <w:rFonts w:ascii="Arial" w:hAnsi="Arial" w:cs="Arial"/>
          <w:color w:val="000000"/>
        </w:rPr>
        <w:t xml:space="preserve">Trade </w:t>
      </w:r>
      <w:r w:rsidR="00324805" w:rsidRPr="009118CF">
        <w:rPr>
          <w:rFonts w:ascii="Arial" w:hAnsi="Arial" w:cs="Arial"/>
          <w:b/>
          <w:color w:val="000000"/>
          <w:u w:val="single"/>
        </w:rPr>
        <w:t>245,44 EUR</w:t>
      </w:r>
      <w:r w:rsidR="00324805" w:rsidRPr="009118CF">
        <w:rPr>
          <w:rFonts w:ascii="Arial" w:hAnsi="Arial" w:cs="Arial"/>
          <w:color w:val="000000"/>
        </w:rPr>
        <w:t xml:space="preserve"> </w:t>
      </w:r>
      <w:r w:rsidR="00324805">
        <w:rPr>
          <w:rFonts w:ascii="Arial" w:hAnsi="Arial" w:cs="Arial"/>
          <w:color w:val="000000"/>
          <w:sz w:val="17"/>
          <w:szCs w:val="17"/>
        </w:rPr>
        <w:t>ins Risiko gestellt würden.</w:t>
      </w:r>
      <w:r w:rsidR="00324805">
        <w:rPr>
          <w:rFonts w:ascii="Arial" w:hAnsi="Arial" w:cs="Arial"/>
          <w:color w:val="000000"/>
          <w:sz w:val="17"/>
          <w:szCs w:val="17"/>
        </w:rPr>
        <w:br/>
        <w:t>Wenn sich der Trader sagt, "</w:t>
      </w:r>
      <w:proofErr w:type="spellStart"/>
      <w:r w:rsidR="00324805">
        <w:rPr>
          <w:rFonts w:ascii="Arial" w:hAnsi="Arial" w:cs="Arial"/>
          <w:color w:val="000000"/>
          <w:sz w:val="17"/>
          <w:szCs w:val="17"/>
        </w:rPr>
        <w:t>no</w:t>
      </w:r>
      <w:proofErr w:type="spellEnd"/>
      <w:r w:rsidR="00324805">
        <w:rPr>
          <w:rFonts w:ascii="Arial" w:hAnsi="Arial" w:cs="Arial"/>
          <w:color w:val="000000"/>
          <w:sz w:val="17"/>
          <w:szCs w:val="17"/>
        </w:rPr>
        <w:t xml:space="preserve"> </w:t>
      </w:r>
      <w:proofErr w:type="spellStart"/>
      <w:r w:rsidR="00324805">
        <w:rPr>
          <w:rFonts w:ascii="Arial" w:hAnsi="Arial" w:cs="Arial"/>
          <w:color w:val="000000"/>
          <w:sz w:val="17"/>
          <w:szCs w:val="17"/>
        </w:rPr>
        <w:t>risk</w:t>
      </w:r>
      <w:proofErr w:type="spellEnd"/>
      <w:r w:rsidR="00324805">
        <w:rPr>
          <w:rFonts w:ascii="Arial" w:hAnsi="Arial" w:cs="Arial"/>
          <w:color w:val="000000"/>
          <w:sz w:val="17"/>
          <w:szCs w:val="17"/>
        </w:rPr>
        <w:t xml:space="preserve">, </w:t>
      </w:r>
      <w:proofErr w:type="spellStart"/>
      <w:r w:rsidR="00324805">
        <w:rPr>
          <w:rFonts w:ascii="Arial" w:hAnsi="Arial" w:cs="Arial"/>
          <w:color w:val="000000"/>
          <w:sz w:val="17"/>
          <w:szCs w:val="17"/>
        </w:rPr>
        <w:t>no</w:t>
      </w:r>
      <w:proofErr w:type="spellEnd"/>
      <w:r w:rsidR="00324805">
        <w:rPr>
          <w:rFonts w:ascii="Arial" w:hAnsi="Arial" w:cs="Arial"/>
          <w:color w:val="000000"/>
          <w:sz w:val="17"/>
          <w:szCs w:val="17"/>
        </w:rPr>
        <w:t xml:space="preserve"> </w:t>
      </w:r>
      <w:proofErr w:type="spellStart"/>
      <w:r w:rsidR="00324805">
        <w:rPr>
          <w:rFonts w:ascii="Arial" w:hAnsi="Arial" w:cs="Arial"/>
          <w:color w:val="000000"/>
          <w:sz w:val="17"/>
          <w:szCs w:val="17"/>
        </w:rPr>
        <w:t>fun</w:t>
      </w:r>
      <w:proofErr w:type="spellEnd"/>
      <w:r w:rsidR="00324805">
        <w:rPr>
          <w:rFonts w:ascii="Arial" w:hAnsi="Arial" w:cs="Arial"/>
          <w:color w:val="000000"/>
          <w:sz w:val="17"/>
          <w:szCs w:val="17"/>
        </w:rPr>
        <w:t xml:space="preserve">, und zu einer Maximalauslastung wird es ja eh nicht kommen", und "all in" geht, dann kann er die Sache entsprechend mit einem R in Höhe von 0,7013 % angehen </w:t>
      </w:r>
      <w:r w:rsidR="00324805" w:rsidRPr="00021B3B">
        <w:rPr>
          <w:rFonts w:cstheme="minorHAnsi"/>
          <w:color w:val="000000"/>
        </w:rPr>
        <w:t>(Note1 = 1.753,15 EUR, Note2 = 1.051,89 EUR, Note3 = 490,88 EUR).</w:t>
      </w:r>
      <w:r w:rsidR="00324805">
        <w:rPr>
          <w:rFonts w:ascii="Arial" w:hAnsi="Arial" w:cs="Arial"/>
          <w:color w:val="000000"/>
          <w:sz w:val="17"/>
          <w:szCs w:val="17"/>
        </w:rPr>
        <w:br/>
        <w:t xml:space="preserve">Bei der Entscheidung, </w:t>
      </w:r>
      <w:proofErr w:type="spellStart"/>
      <w:r w:rsidR="00324805">
        <w:rPr>
          <w:rFonts w:ascii="Arial" w:hAnsi="Arial" w:cs="Arial"/>
          <w:color w:val="000000"/>
          <w:sz w:val="17"/>
          <w:szCs w:val="17"/>
        </w:rPr>
        <w:t>wieviel</w:t>
      </w:r>
      <w:proofErr w:type="spellEnd"/>
      <w:r w:rsidR="00324805">
        <w:rPr>
          <w:rFonts w:ascii="Arial" w:hAnsi="Arial" w:cs="Arial"/>
          <w:color w:val="000000"/>
          <w:sz w:val="17"/>
          <w:szCs w:val="17"/>
        </w:rPr>
        <w:t xml:space="preserve"> 1R prozentual von seinem Depot ausmachen soll, sollte der Trader noch berücksichtigen, dass es im Gesamtmarkt alle paar Jahre mal zu einem plötzlichen, heftigen Kurssprung kommt, wodurch, wenn es dumm läuft, direkt einige Positionen zeitgleich weit schlechter als der Stoppkurs bedient werden.</w:t>
      </w:r>
      <w:r w:rsidR="00324805">
        <w:rPr>
          <w:rFonts w:ascii="Arial" w:hAnsi="Arial" w:cs="Arial"/>
          <w:color w:val="000000"/>
          <w:sz w:val="17"/>
          <w:szCs w:val="17"/>
        </w:rPr>
        <w:br/>
        <w:t>So wird z.B. jedem noch der Flash-Crash in Erinnerung sein. Wenn man zu dem Zeitpunkt mit mehreren Positionen und nicht allzu weitem Ursprungsstopp in den falschen DOW-Werten Long investiert gewesen wäre, dann hätte man, selbst mit einem R von 0,1 % vom Gesamtdepot, Privatinsolvenz beantragen können.</w:t>
      </w:r>
      <w:r w:rsidR="00324805">
        <w:rPr>
          <w:rFonts w:ascii="Arial" w:hAnsi="Arial" w:cs="Arial"/>
          <w:color w:val="000000"/>
          <w:sz w:val="17"/>
          <w:szCs w:val="17"/>
        </w:rPr>
        <w:br/>
      </w:r>
      <w:r w:rsidR="00324805">
        <w:rPr>
          <w:rFonts w:ascii="Arial" w:hAnsi="Arial" w:cs="Arial"/>
          <w:color w:val="000000"/>
          <w:sz w:val="17"/>
          <w:szCs w:val="17"/>
        </w:rPr>
        <w:br/>
        <w:t>Jeder ICE Trader sollte sich mit dieser Positionsgrößenbestimmung auseinandersetzen und ein für sich passendes Money Management überlegen.</w:t>
      </w:r>
      <w:r w:rsidR="00324805">
        <w:rPr>
          <w:rFonts w:ascii="Arial" w:hAnsi="Arial" w:cs="Arial"/>
          <w:color w:val="000000"/>
          <w:sz w:val="17"/>
          <w:szCs w:val="17"/>
        </w:rPr>
        <w:br/>
        <w:t>Beispiel:</w:t>
      </w:r>
      <w:r w:rsidR="00324805">
        <w:rPr>
          <w:rFonts w:ascii="Arial" w:hAnsi="Arial" w:cs="Arial"/>
          <w:color w:val="000000"/>
          <w:sz w:val="17"/>
          <w:szCs w:val="17"/>
        </w:rPr>
        <w:br/>
        <w:t xml:space="preserve">Die Signale des ICEs lassen sich noch filtern. Man könnte sich sagen, dass man eine starke Aktie, die sich stärker als der DAX entwickelt, nicht </w:t>
      </w:r>
      <w:proofErr w:type="spellStart"/>
      <w:r w:rsidR="00324805">
        <w:rPr>
          <w:rFonts w:ascii="Arial" w:hAnsi="Arial" w:cs="Arial"/>
          <w:color w:val="000000"/>
          <w:sz w:val="17"/>
          <w:szCs w:val="17"/>
        </w:rPr>
        <w:t>shortet</w:t>
      </w:r>
      <w:proofErr w:type="spellEnd"/>
      <w:r w:rsidR="00324805">
        <w:rPr>
          <w:rFonts w:ascii="Arial" w:hAnsi="Arial" w:cs="Arial"/>
          <w:color w:val="000000"/>
          <w:sz w:val="17"/>
          <w:szCs w:val="17"/>
        </w:rPr>
        <w:t xml:space="preserve">. Das </w:t>
      </w:r>
      <w:proofErr w:type="spellStart"/>
      <w:r w:rsidR="00324805">
        <w:rPr>
          <w:rFonts w:ascii="Arial" w:hAnsi="Arial" w:cs="Arial"/>
          <w:color w:val="000000"/>
          <w:sz w:val="17"/>
          <w:szCs w:val="17"/>
        </w:rPr>
        <w:t>Relative</w:t>
      </w:r>
      <w:proofErr w:type="spellEnd"/>
      <w:r w:rsidR="00324805">
        <w:rPr>
          <w:rFonts w:ascii="Arial" w:hAnsi="Arial" w:cs="Arial"/>
          <w:color w:val="000000"/>
          <w:sz w:val="17"/>
          <w:szCs w:val="17"/>
        </w:rPr>
        <w:t xml:space="preserve"> Stärke Ranking wird täglich im ICE Trader erscheinen, oft ist es auch im DAX Blog zu finden.</w:t>
      </w:r>
      <w:r w:rsidR="00324805">
        <w:rPr>
          <w:rFonts w:ascii="Arial" w:hAnsi="Arial" w:cs="Arial"/>
          <w:color w:val="000000"/>
          <w:sz w:val="17"/>
          <w:szCs w:val="17"/>
        </w:rPr>
        <w:br/>
        <w:t>Ein weiteres Beispiel:</w:t>
      </w:r>
      <w:r w:rsidR="00324805">
        <w:rPr>
          <w:rFonts w:ascii="Arial" w:hAnsi="Arial" w:cs="Arial"/>
          <w:color w:val="000000"/>
          <w:sz w:val="17"/>
          <w:szCs w:val="17"/>
        </w:rPr>
        <w:br/>
        <w:t>Die für das ICE System zur Verfügung stehende Depotsumme wird entsprechend auf die einzelnen Trades aufgeteilt.</w:t>
      </w:r>
      <w:r w:rsidR="00324805">
        <w:rPr>
          <w:rFonts w:ascii="Arial" w:hAnsi="Arial" w:cs="Arial"/>
          <w:color w:val="000000"/>
          <w:sz w:val="17"/>
          <w:szCs w:val="17"/>
        </w:rPr>
        <w:br/>
        <w:t>DG = Depotgröße</w:t>
      </w:r>
      <w:r w:rsidR="00324805">
        <w:rPr>
          <w:rFonts w:ascii="Arial" w:hAnsi="Arial" w:cs="Arial"/>
          <w:color w:val="000000"/>
          <w:sz w:val="17"/>
          <w:szCs w:val="17"/>
        </w:rPr>
        <w:br/>
      </w:r>
      <w:proofErr w:type="spellStart"/>
      <w:r w:rsidR="00324805">
        <w:rPr>
          <w:rFonts w:ascii="Arial" w:hAnsi="Arial" w:cs="Arial"/>
          <w:color w:val="000000"/>
          <w:sz w:val="17"/>
          <w:szCs w:val="17"/>
        </w:rPr>
        <w:t>nW</w:t>
      </w:r>
      <w:proofErr w:type="spellEnd"/>
      <w:r w:rsidR="00324805">
        <w:rPr>
          <w:rFonts w:ascii="Arial" w:hAnsi="Arial" w:cs="Arial"/>
          <w:color w:val="000000"/>
          <w:sz w:val="17"/>
          <w:szCs w:val="17"/>
        </w:rPr>
        <w:t xml:space="preserve"> = Anzahl der handelbaren Werte</w:t>
      </w:r>
      <w:r w:rsidR="00324805">
        <w:rPr>
          <w:rFonts w:ascii="Arial" w:hAnsi="Arial" w:cs="Arial"/>
          <w:color w:val="000000"/>
          <w:sz w:val="17"/>
          <w:szCs w:val="17"/>
        </w:rPr>
        <w:br/>
      </w:r>
      <w:proofErr w:type="spellStart"/>
      <w:r w:rsidR="00324805">
        <w:rPr>
          <w:rFonts w:ascii="Arial" w:hAnsi="Arial" w:cs="Arial"/>
          <w:color w:val="000000"/>
          <w:sz w:val="17"/>
          <w:szCs w:val="17"/>
        </w:rPr>
        <w:t>dR</w:t>
      </w:r>
      <w:proofErr w:type="spellEnd"/>
      <w:r w:rsidR="00324805">
        <w:rPr>
          <w:rFonts w:ascii="Arial" w:hAnsi="Arial" w:cs="Arial"/>
          <w:color w:val="000000"/>
          <w:sz w:val="17"/>
          <w:szCs w:val="17"/>
        </w:rPr>
        <w:t xml:space="preserve"> = Dynamisches R</w:t>
      </w:r>
      <w:r w:rsidR="00324805">
        <w:rPr>
          <w:rFonts w:ascii="Arial" w:hAnsi="Arial" w:cs="Arial"/>
          <w:color w:val="000000"/>
          <w:sz w:val="17"/>
          <w:szCs w:val="17"/>
        </w:rPr>
        <w:br/>
      </w:r>
      <w:proofErr w:type="spellStart"/>
      <w:r w:rsidR="00324805">
        <w:rPr>
          <w:rFonts w:ascii="Arial" w:hAnsi="Arial" w:cs="Arial"/>
          <w:color w:val="000000"/>
          <w:sz w:val="17"/>
          <w:szCs w:val="17"/>
        </w:rPr>
        <w:t>nA</w:t>
      </w:r>
      <w:proofErr w:type="spellEnd"/>
      <w:r w:rsidR="00324805">
        <w:rPr>
          <w:rFonts w:ascii="Arial" w:hAnsi="Arial" w:cs="Arial"/>
          <w:color w:val="000000"/>
          <w:sz w:val="17"/>
          <w:szCs w:val="17"/>
        </w:rPr>
        <w:t xml:space="preserve"> = Anzahl der zu kaufenden Instrumente (Aktien)</w:t>
      </w:r>
      <w:r w:rsidR="00324805">
        <w:rPr>
          <w:rFonts w:ascii="Arial" w:hAnsi="Arial" w:cs="Arial"/>
          <w:color w:val="000000"/>
          <w:sz w:val="17"/>
          <w:szCs w:val="17"/>
        </w:rPr>
        <w:br/>
      </w:r>
      <w:proofErr w:type="spellStart"/>
      <w:r w:rsidR="00324805">
        <w:rPr>
          <w:rFonts w:ascii="Arial" w:hAnsi="Arial" w:cs="Arial"/>
          <w:color w:val="000000"/>
          <w:sz w:val="17"/>
          <w:szCs w:val="17"/>
        </w:rPr>
        <w:t>nP</w:t>
      </w:r>
      <w:proofErr w:type="spellEnd"/>
      <w:r w:rsidR="00324805">
        <w:rPr>
          <w:rFonts w:ascii="Arial" w:hAnsi="Arial" w:cs="Arial"/>
          <w:color w:val="000000"/>
          <w:sz w:val="17"/>
          <w:szCs w:val="17"/>
        </w:rPr>
        <w:t xml:space="preserve"> = Anzahl der maximalen Pyramidenpositionen (4)</w:t>
      </w:r>
      <w:r w:rsidR="00324805">
        <w:rPr>
          <w:rFonts w:ascii="Arial" w:hAnsi="Arial" w:cs="Arial"/>
          <w:color w:val="000000"/>
          <w:sz w:val="17"/>
          <w:szCs w:val="17"/>
        </w:rPr>
        <w:br/>
      </w:r>
      <w:proofErr w:type="spellStart"/>
      <w:r w:rsidR="00324805">
        <w:rPr>
          <w:rFonts w:ascii="Arial" w:hAnsi="Arial" w:cs="Arial"/>
          <w:color w:val="000000"/>
          <w:sz w:val="17"/>
          <w:szCs w:val="17"/>
        </w:rPr>
        <w:t>eVR</w:t>
      </w:r>
      <w:proofErr w:type="spellEnd"/>
      <w:r w:rsidR="00324805">
        <w:rPr>
          <w:rFonts w:ascii="Arial" w:hAnsi="Arial" w:cs="Arial"/>
          <w:color w:val="000000"/>
          <w:sz w:val="17"/>
          <w:szCs w:val="17"/>
        </w:rPr>
        <w:t xml:space="preserve"> = einzelnes Verlustrisiko = Einstieg – Stopp</w:t>
      </w:r>
      <w:r w:rsidR="00324805">
        <w:rPr>
          <w:rFonts w:ascii="Arial" w:hAnsi="Arial" w:cs="Arial"/>
          <w:color w:val="000000"/>
          <w:sz w:val="17"/>
          <w:szCs w:val="17"/>
        </w:rPr>
        <w:br/>
      </w:r>
      <w:proofErr w:type="spellStart"/>
      <w:r w:rsidR="00324805">
        <w:rPr>
          <w:rFonts w:ascii="Arial" w:hAnsi="Arial" w:cs="Arial"/>
          <w:color w:val="000000"/>
          <w:sz w:val="17"/>
          <w:szCs w:val="17"/>
        </w:rPr>
        <w:t>gVR</w:t>
      </w:r>
      <w:proofErr w:type="spellEnd"/>
      <w:r w:rsidR="00324805">
        <w:rPr>
          <w:rFonts w:ascii="Arial" w:hAnsi="Arial" w:cs="Arial"/>
          <w:color w:val="000000"/>
          <w:sz w:val="17"/>
          <w:szCs w:val="17"/>
        </w:rPr>
        <w:t xml:space="preserve"> = gesamtes Verlustrisiko</w:t>
      </w:r>
      <w:r w:rsidR="00324805">
        <w:rPr>
          <w:rFonts w:ascii="Arial" w:hAnsi="Arial" w:cs="Arial"/>
          <w:color w:val="000000"/>
          <w:sz w:val="17"/>
          <w:szCs w:val="17"/>
        </w:rPr>
        <w:br/>
      </w:r>
      <w:proofErr w:type="spellStart"/>
      <w:r w:rsidR="00324805">
        <w:rPr>
          <w:rFonts w:ascii="Arial" w:hAnsi="Arial" w:cs="Arial"/>
          <w:color w:val="000000"/>
          <w:sz w:val="17"/>
          <w:szCs w:val="17"/>
        </w:rPr>
        <w:t>gVR</w:t>
      </w:r>
      <w:proofErr w:type="spellEnd"/>
      <w:r w:rsidR="00324805">
        <w:rPr>
          <w:rFonts w:ascii="Arial" w:hAnsi="Arial" w:cs="Arial"/>
          <w:color w:val="000000"/>
          <w:sz w:val="17"/>
          <w:szCs w:val="17"/>
        </w:rPr>
        <w:t xml:space="preserve"> = DG / </w:t>
      </w:r>
      <w:proofErr w:type="spellStart"/>
      <w:r w:rsidR="00324805">
        <w:rPr>
          <w:rFonts w:ascii="Arial" w:hAnsi="Arial" w:cs="Arial"/>
          <w:color w:val="000000"/>
          <w:sz w:val="17"/>
          <w:szCs w:val="17"/>
        </w:rPr>
        <w:t>nW</w:t>
      </w:r>
      <w:proofErr w:type="spellEnd"/>
      <w:r w:rsidR="00324805">
        <w:rPr>
          <w:rFonts w:ascii="Arial" w:hAnsi="Arial" w:cs="Arial"/>
          <w:color w:val="000000"/>
          <w:sz w:val="17"/>
          <w:szCs w:val="17"/>
        </w:rPr>
        <w:t xml:space="preserve"> / </w:t>
      </w:r>
      <w:proofErr w:type="spellStart"/>
      <w:r w:rsidR="00324805">
        <w:rPr>
          <w:rFonts w:ascii="Arial" w:hAnsi="Arial" w:cs="Arial"/>
          <w:color w:val="000000"/>
          <w:sz w:val="17"/>
          <w:szCs w:val="17"/>
        </w:rPr>
        <w:t>dR</w:t>
      </w:r>
      <w:proofErr w:type="spellEnd"/>
      <w:r w:rsidR="00324805">
        <w:rPr>
          <w:rFonts w:ascii="Arial" w:hAnsi="Arial" w:cs="Arial"/>
          <w:color w:val="000000"/>
          <w:sz w:val="17"/>
          <w:szCs w:val="17"/>
        </w:rPr>
        <w:br/>
        <w:t xml:space="preserve">Beispiel </w:t>
      </w:r>
      <w:proofErr w:type="spellStart"/>
      <w:r w:rsidR="00324805">
        <w:rPr>
          <w:rFonts w:ascii="Arial" w:hAnsi="Arial" w:cs="Arial"/>
          <w:color w:val="000000"/>
          <w:sz w:val="17"/>
          <w:szCs w:val="17"/>
        </w:rPr>
        <w:t>gVR</w:t>
      </w:r>
      <w:proofErr w:type="spellEnd"/>
      <w:r w:rsidR="00324805">
        <w:rPr>
          <w:rFonts w:ascii="Arial" w:hAnsi="Arial" w:cs="Arial"/>
          <w:color w:val="000000"/>
          <w:sz w:val="17"/>
          <w:szCs w:val="17"/>
        </w:rPr>
        <w:t>:</w:t>
      </w:r>
      <w:r w:rsidR="00324805">
        <w:rPr>
          <w:rFonts w:ascii="Arial" w:hAnsi="Arial" w:cs="Arial"/>
          <w:color w:val="000000"/>
          <w:sz w:val="17"/>
          <w:szCs w:val="17"/>
        </w:rPr>
        <w:br/>
        <w:t>100.000 Euro / 31 Werte / 4,6 R * Dynamisches R (Note 1 = 2,5 / Note 2 = 1,5 R / Note 3 = 0,7 R)</w:t>
      </w:r>
      <w:r w:rsidR="00324805">
        <w:rPr>
          <w:rFonts w:ascii="Arial" w:hAnsi="Arial" w:cs="Arial"/>
          <w:color w:val="000000"/>
          <w:sz w:val="17"/>
          <w:szCs w:val="17"/>
        </w:rPr>
        <w:br/>
      </w:r>
      <w:proofErr w:type="spellStart"/>
      <w:r w:rsidR="00324805" w:rsidRPr="0074600D">
        <w:rPr>
          <w:rFonts w:ascii="Arial" w:hAnsi="Arial" w:cs="Arial"/>
          <w:b/>
          <w:color w:val="000000"/>
          <w:sz w:val="17"/>
          <w:szCs w:val="17"/>
          <w:u w:val="single"/>
        </w:rPr>
        <w:t>nA</w:t>
      </w:r>
      <w:proofErr w:type="spellEnd"/>
      <w:r w:rsidR="00324805" w:rsidRPr="0074600D">
        <w:rPr>
          <w:rFonts w:ascii="Arial" w:hAnsi="Arial" w:cs="Arial"/>
          <w:b/>
          <w:color w:val="000000"/>
          <w:sz w:val="17"/>
          <w:szCs w:val="17"/>
          <w:u w:val="single"/>
        </w:rPr>
        <w:t xml:space="preserve"> = </w:t>
      </w:r>
      <w:proofErr w:type="spellStart"/>
      <w:r w:rsidR="00324805" w:rsidRPr="0074600D">
        <w:rPr>
          <w:rFonts w:ascii="Arial" w:hAnsi="Arial" w:cs="Arial"/>
          <w:b/>
          <w:color w:val="000000"/>
          <w:sz w:val="17"/>
          <w:szCs w:val="17"/>
          <w:u w:val="single"/>
        </w:rPr>
        <w:t>gVR</w:t>
      </w:r>
      <w:proofErr w:type="spellEnd"/>
      <w:r w:rsidR="00324805" w:rsidRPr="0074600D">
        <w:rPr>
          <w:rFonts w:ascii="Arial" w:hAnsi="Arial" w:cs="Arial"/>
          <w:b/>
          <w:color w:val="000000"/>
          <w:sz w:val="17"/>
          <w:szCs w:val="17"/>
          <w:u w:val="single"/>
        </w:rPr>
        <w:t xml:space="preserve"> / </w:t>
      </w:r>
      <w:proofErr w:type="spellStart"/>
      <w:r w:rsidR="00324805" w:rsidRPr="0074600D">
        <w:rPr>
          <w:rFonts w:ascii="Arial" w:hAnsi="Arial" w:cs="Arial"/>
          <w:b/>
          <w:color w:val="000000"/>
          <w:sz w:val="17"/>
          <w:szCs w:val="17"/>
          <w:u w:val="single"/>
        </w:rPr>
        <w:t>eVR</w:t>
      </w:r>
      <w:proofErr w:type="spellEnd"/>
      <w:r w:rsidR="00324805" w:rsidRPr="0074600D">
        <w:rPr>
          <w:rFonts w:ascii="Arial" w:hAnsi="Arial" w:cs="Arial"/>
          <w:b/>
          <w:color w:val="000000"/>
          <w:sz w:val="17"/>
          <w:szCs w:val="17"/>
          <w:u w:val="single"/>
        </w:rPr>
        <w:t xml:space="preserve"> / </w:t>
      </w:r>
      <w:proofErr w:type="spellStart"/>
      <w:r w:rsidR="00324805" w:rsidRPr="0074600D">
        <w:rPr>
          <w:rFonts w:ascii="Arial" w:hAnsi="Arial" w:cs="Arial"/>
          <w:b/>
          <w:color w:val="000000"/>
          <w:sz w:val="17"/>
          <w:szCs w:val="17"/>
          <w:u w:val="single"/>
        </w:rPr>
        <w:t>nP</w:t>
      </w:r>
      <w:proofErr w:type="spellEnd"/>
    </w:p>
    <w:p w:rsidR="00021B3B" w:rsidRDefault="00324805" w:rsidP="00324805">
      <w:pPr>
        <w:rPr>
          <w:rFonts w:ascii="Arial" w:hAnsi="Arial" w:cs="Arial"/>
          <w:color w:val="000000"/>
          <w:sz w:val="17"/>
          <w:szCs w:val="17"/>
        </w:rPr>
      </w:pPr>
      <w:r>
        <w:rPr>
          <w:rFonts w:ascii="Arial" w:hAnsi="Arial" w:cs="Arial"/>
          <w:color w:val="000000"/>
          <w:sz w:val="17"/>
          <w:szCs w:val="17"/>
        </w:rPr>
        <w:t xml:space="preserve">Bei einer Pyramide wird nachgekauft. Eine neue Position wird bei Buchgewinnen der ersten Position eröffnet. Stopps werden anhand der neuen Position hochgesetzt. Die optimale Größe einer Pyramide ist die magische Zahl 7. Der maximale Kapitaleinsatz einer Pyramide wird vorher festgelegt, bspw. 15% der Depotgröße. </w:t>
      </w:r>
      <w:r>
        <w:rPr>
          <w:rFonts w:ascii="Arial" w:hAnsi="Arial" w:cs="Arial"/>
          <w:color w:val="000000"/>
          <w:sz w:val="17"/>
          <w:szCs w:val="17"/>
        </w:rPr>
        <w:br/>
      </w:r>
      <w:r>
        <w:rPr>
          <w:rFonts w:ascii="Arial" w:hAnsi="Arial" w:cs="Arial"/>
          <w:color w:val="000000"/>
          <w:sz w:val="17"/>
          <w:szCs w:val="17"/>
        </w:rPr>
        <w:br/>
        <w:t>Beispiel:</w:t>
      </w:r>
    </w:p>
    <w:p w:rsidR="00021B3B" w:rsidRDefault="00021B3B" w:rsidP="00021B3B">
      <w:pPr>
        <w:rPr>
          <w:rFonts w:ascii="Arial" w:hAnsi="Arial" w:cs="Arial"/>
          <w:color w:val="000000"/>
          <w:sz w:val="17"/>
          <w:szCs w:val="17"/>
        </w:rPr>
      </w:pPr>
      <w:r>
        <w:rPr>
          <w:rFonts w:ascii="Arial" w:hAnsi="Arial" w:cs="Arial"/>
          <w:color w:val="000000"/>
          <w:sz w:val="17"/>
          <w:szCs w:val="17"/>
        </w:rPr>
        <w:t>Achtung: eine es handelt sich um eine Berechnung, bei der mehr Positionen eingegangen werden als von AT empfohlen</w:t>
      </w:r>
    </w:p>
    <w:p w:rsidR="00324805" w:rsidRDefault="00324805" w:rsidP="00324805">
      <w:pPr>
        <w:rPr>
          <w:rFonts w:ascii="Arial" w:hAnsi="Arial" w:cs="Arial"/>
          <w:color w:val="000000"/>
          <w:sz w:val="17"/>
          <w:szCs w:val="17"/>
        </w:rPr>
      </w:pPr>
      <w:r>
        <w:rPr>
          <w:rFonts w:ascii="Arial" w:hAnsi="Arial" w:cs="Arial"/>
          <w:color w:val="000000"/>
          <w:sz w:val="17"/>
          <w:szCs w:val="17"/>
        </w:rPr>
        <w:br/>
      </w:r>
      <w:proofErr w:type="spellStart"/>
      <w:r>
        <w:rPr>
          <w:rFonts w:ascii="Arial" w:hAnsi="Arial" w:cs="Arial"/>
          <w:color w:val="000000"/>
          <w:sz w:val="17"/>
          <w:szCs w:val="17"/>
        </w:rPr>
        <w:t>gKE</w:t>
      </w:r>
      <w:proofErr w:type="spellEnd"/>
      <w:r>
        <w:rPr>
          <w:rFonts w:ascii="Arial" w:hAnsi="Arial" w:cs="Arial"/>
          <w:color w:val="000000"/>
          <w:sz w:val="17"/>
          <w:szCs w:val="17"/>
        </w:rPr>
        <w:t>: gesamte Kapitaleinsatz der aktuellen Pyramide</w:t>
      </w:r>
      <w:r>
        <w:rPr>
          <w:rFonts w:ascii="Arial" w:hAnsi="Arial" w:cs="Arial"/>
          <w:color w:val="000000"/>
          <w:sz w:val="17"/>
          <w:szCs w:val="17"/>
        </w:rPr>
        <w:br/>
      </w:r>
      <w:proofErr w:type="spellStart"/>
      <w:r>
        <w:rPr>
          <w:rFonts w:ascii="Arial" w:hAnsi="Arial" w:cs="Arial"/>
          <w:color w:val="000000"/>
          <w:sz w:val="17"/>
          <w:szCs w:val="17"/>
        </w:rPr>
        <w:t>mKE</w:t>
      </w:r>
      <w:proofErr w:type="spellEnd"/>
      <w:r>
        <w:rPr>
          <w:rFonts w:ascii="Arial" w:hAnsi="Arial" w:cs="Arial"/>
          <w:color w:val="000000"/>
          <w:sz w:val="17"/>
          <w:szCs w:val="17"/>
        </w:rPr>
        <w:t>: maximaler Kapitaleinsatz theoretisch für eine Pyramide; bspw. 15.000€</w:t>
      </w:r>
      <w:r>
        <w:rPr>
          <w:rFonts w:ascii="Arial" w:hAnsi="Arial" w:cs="Arial"/>
          <w:color w:val="000000"/>
          <w:sz w:val="17"/>
          <w:szCs w:val="17"/>
        </w:rPr>
        <w:br/>
        <w:t xml:space="preserve">SE: </w:t>
      </w:r>
      <w:proofErr w:type="spellStart"/>
      <w:r>
        <w:rPr>
          <w:rFonts w:ascii="Arial" w:hAnsi="Arial" w:cs="Arial"/>
          <w:color w:val="000000"/>
          <w:sz w:val="17"/>
          <w:szCs w:val="17"/>
        </w:rPr>
        <w:t>Stoppenfernung</w:t>
      </w:r>
      <w:proofErr w:type="spellEnd"/>
      <w:r>
        <w:rPr>
          <w:rFonts w:ascii="Arial" w:hAnsi="Arial" w:cs="Arial"/>
          <w:color w:val="000000"/>
          <w:sz w:val="17"/>
          <w:szCs w:val="17"/>
        </w:rPr>
        <w:t xml:space="preserve"> in Prozent; bspw. Stopp 20% vom Kaufkurs Stufe 1</w:t>
      </w:r>
      <w:r>
        <w:rPr>
          <w:rFonts w:ascii="Arial" w:hAnsi="Arial" w:cs="Arial"/>
          <w:color w:val="000000"/>
          <w:sz w:val="17"/>
          <w:szCs w:val="17"/>
        </w:rPr>
        <w:br/>
        <w:t>PG: Pyramidengröße</w:t>
      </w:r>
      <w:r>
        <w:rPr>
          <w:rFonts w:ascii="Arial" w:hAnsi="Arial" w:cs="Arial"/>
          <w:color w:val="000000"/>
          <w:sz w:val="17"/>
          <w:szCs w:val="17"/>
        </w:rPr>
        <w:br/>
      </w:r>
      <w:proofErr w:type="spellStart"/>
      <w:r>
        <w:rPr>
          <w:rFonts w:ascii="Arial" w:hAnsi="Arial" w:cs="Arial"/>
          <w:color w:val="000000"/>
          <w:sz w:val="17"/>
          <w:szCs w:val="17"/>
        </w:rPr>
        <w:t>KEpS</w:t>
      </w:r>
      <w:proofErr w:type="spellEnd"/>
      <w:r>
        <w:rPr>
          <w:rFonts w:ascii="Arial" w:hAnsi="Arial" w:cs="Arial"/>
          <w:color w:val="000000"/>
          <w:sz w:val="17"/>
          <w:szCs w:val="17"/>
        </w:rPr>
        <w:t>: Kapitaleinsatz pro Stufe</w:t>
      </w:r>
      <w:r>
        <w:rPr>
          <w:rFonts w:ascii="Arial" w:hAnsi="Arial" w:cs="Arial"/>
          <w:color w:val="000000"/>
          <w:sz w:val="17"/>
          <w:szCs w:val="17"/>
        </w:rPr>
        <w:br/>
      </w:r>
      <w:r>
        <w:rPr>
          <w:rFonts w:ascii="Arial" w:hAnsi="Arial" w:cs="Arial"/>
          <w:color w:val="000000"/>
          <w:sz w:val="17"/>
          <w:szCs w:val="17"/>
        </w:rPr>
        <w:br/>
      </w:r>
      <w:proofErr w:type="spellStart"/>
      <w:r>
        <w:rPr>
          <w:rFonts w:ascii="Arial" w:hAnsi="Arial" w:cs="Arial"/>
          <w:color w:val="000000"/>
          <w:sz w:val="17"/>
          <w:szCs w:val="17"/>
        </w:rPr>
        <w:t>gKE</w:t>
      </w:r>
      <w:proofErr w:type="spellEnd"/>
      <w:r>
        <w:rPr>
          <w:rFonts w:ascii="Arial" w:hAnsi="Arial" w:cs="Arial"/>
          <w:color w:val="000000"/>
          <w:sz w:val="17"/>
          <w:szCs w:val="17"/>
        </w:rPr>
        <w:t xml:space="preserve"> = </w:t>
      </w:r>
      <w:proofErr w:type="spellStart"/>
      <w:r>
        <w:rPr>
          <w:rFonts w:ascii="Arial" w:hAnsi="Arial" w:cs="Arial"/>
          <w:color w:val="000000"/>
          <w:sz w:val="17"/>
          <w:szCs w:val="17"/>
        </w:rPr>
        <w:t>mKE</w:t>
      </w:r>
      <w:proofErr w:type="spellEnd"/>
      <w:r>
        <w:rPr>
          <w:rFonts w:ascii="Arial" w:hAnsi="Arial" w:cs="Arial"/>
          <w:color w:val="000000"/>
          <w:sz w:val="17"/>
          <w:szCs w:val="17"/>
        </w:rPr>
        <w:t xml:space="preserve"> x (1-SE)</w:t>
      </w:r>
      <w:r>
        <w:rPr>
          <w:rFonts w:ascii="Arial" w:hAnsi="Arial" w:cs="Arial"/>
          <w:color w:val="000000"/>
          <w:sz w:val="17"/>
          <w:szCs w:val="17"/>
        </w:rPr>
        <w:br/>
      </w:r>
      <w:proofErr w:type="spellStart"/>
      <w:r>
        <w:rPr>
          <w:rFonts w:ascii="Arial" w:hAnsi="Arial" w:cs="Arial"/>
          <w:color w:val="000000"/>
          <w:sz w:val="17"/>
          <w:szCs w:val="17"/>
        </w:rPr>
        <w:t>gKE</w:t>
      </w:r>
      <w:proofErr w:type="spellEnd"/>
      <w:r>
        <w:rPr>
          <w:rFonts w:ascii="Arial" w:hAnsi="Arial" w:cs="Arial"/>
          <w:color w:val="000000"/>
          <w:sz w:val="17"/>
          <w:szCs w:val="17"/>
        </w:rPr>
        <w:t xml:space="preserve"> = 15.000€ x (1-0,2) = 12.000€</w:t>
      </w:r>
      <w:r>
        <w:rPr>
          <w:rFonts w:ascii="Arial" w:hAnsi="Arial" w:cs="Arial"/>
          <w:color w:val="000000"/>
          <w:sz w:val="17"/>
          <w:szCs w:val="17"/>
        </w:rPr>
        <w:br/>
      </w:r>
      <w:r>
        <w:rPr>
          <w:rFonts w:ascii="Arial" w:hAnsi="Arial" w:cs="Arial"/>
          <w:color w:val="000000"/>
          <w:sz w:val="17"/>
          <w:szCs w:val="17"/>
        </w:rPr>
        <w:br/>
      </w:r>
      <w:proofErr w:type="spellStart"/>
      <w:r>
        <w:rPr>
          <w:rFonts w:ascii="Arial" w:hAnsi="Arial" w:cs="Arial"/>
          <w:color w:val="000000"/>
          <w:sz w:val="17"/>
          <w:szCs w:val="17"/>
        </w:rPr>
        <w:t>KEpS</w:t>
      </w:r>
      <w:proofErr w:type="spellEnd"/>
      <w:r>
        <w:rPr>
          <w:rFonts w:ascii="Arial" w:hAnsi="Arial" w:cs="Arial"/>
          <w:color w:val="000000"/>
          <w:sz w:val="17"/>
          <w:szCs w:val="17"/>
        </w:rPr>
        <w:t xml:space="preserve"> = </w:t>
      </w:r>
      <w:proofErr w:type="spellStart"/>
      <w:r>
        <w:rPr>
          <w:rFonts w:ascii="Arial" w:hAnsi="Arial" w:cs="Arial"/>
          <w:color w:val="000000"/>
          <w:sz w:val="17"/>
          <w:szCs w:val="17"/>
        </w:rPr>
        <w:t>gKE</w:t>
      </w:r>
      <w:proofErr w:type="spellEnd"/>
      <w:r>
        <w:rPr>
          <w:rFonts w:ascii="Arial" w:hAnsi="Arial" w:cs="Arial"/>
          <w:color w:val="000000"/>
          <w:sz w:val="17"/>
          <w:szCs w:val="17"/>
        </w:rPr>
        <w:t xml:space="preserve"> / PG</w:t>
      </w:r>
      <w:r>
        <w:rPr>
          <w:rFonts w:ascii="Arial" w:hAnsi="Arial" w:cs="Arial"/>
          <w:color w:val="000000"/>
          <w:sz w:val="17"/>
          <w:szCs w:val="17"/>
        </w:rPr>
        <w:br/>
      </w:r>
      <w:proofErr w:type="spellStart"/>
      <w:r>
        <w:rPr>
          <w:rFonts w:ascii="Arial" w:hAnsi="Arial" w:cs="Arial"/>
          <w:color w:val="000000"/>
          <w:sz w:val="17"/>
          <w:szCs w:val="17"/>
        </w:rPr>
        <w:t>KEpS</w:t>
      </w:r>
      <w:proofErr w:type="spellEnd"/>
      <w:r>
        <w:rPr>
          <w:rFonts w:ascii="Arial" w:hAnsi="Arial" w:cs="Arial"/>
          <w:color w:val="000000"/>
          <w:sz w:val="17"/>
          <w:szCs w:val="17"/>
        </w:rPr>
        <w:t xml:space="preserve"> = 12.000€ / 7 = 1.714€</w:t>
      </w:r>
      <w:r>
        <w:rPr>
          <w:rFonts w:ascii="Arial" w:hAnsi="Arial" w:cs="Arial"/>
          <w:color w:val="000000"/>
          <w:sz w:val="17"/>
          <w:szCs w:val="17"/>
        </w:rPr>
        <w:br/>
      </w:r>
      <w:r>
        <w:rPr>
          <w:rFonts w:ascii="Arial" w:hAnsi="Arial" w:cs="Arial"/>
          <w:color w:val="000000"/>
          <w:sz w:val="17"/>
          <w:szCs w:val="17"/>
        </w:rPr>
        <w:br/>
        <w:t>Also, wird pro Stufe für 1.714€ nachgekauft ( CFD = 171,40€ Margin zu hinterlegen), aber nur wenn die vorherigen Stufen im Gewinn sind, und alle Stopps nachgezogen werden können. Bei 7 Positionen hat die Pyramide ihre optimale Größe erreicht.</w:t>
      </w:r>
    </w:p>
    <w:p w:rsidR="00324805" w:rsidRDefault="00324805" w:rsidP="00324805">
      <w:pPr>
        <w:rPr>
          <w:rFonts w:ascii="Arial" w:hAnsi="Arial" w:cs="Arial"/>
          <w:color w:val="000000"/>
          <w:sz w:val="17"/>
          <w:szCs w:val="17"/>
        </w:rPr>
      </w:pPr>
      <w:r>
        <w:rPr>
          <w:rFonts w:ascii="Arial" w:hAnsi="Arial" w:cs="Arial"/>
          <w:color w:val="000000"/>
          <w:sz w:val="17"/>
          <w:szCs w:val="17"/>
        </w:rPr>
        <w:t xml:space="preserve">Risiko bei einer Pyramide bleibt annähernd gleich. </w:t>
      </w:r>
      <w:r>
        <w:rPr>
          <w:rFonts w:ascii="Arial" w:hAnsi="Arial" w:cs="Arial"/>
          <w:color w:val="000000"/>
          <w:sz w:val="17"/>
          <w:szCs w:val="17"/>
        </w:rPr>
        <w:br/>
      </w:r>
      <w:r>
        <w:rPr>
          <w:rFonts w:ascii="Arial" w:hAnsi="Arial" w:cs="Arial"/>
          <w:color w:val="000000"/>
          <w:sz w:val="17"/>
          <w:szCs w:val="17"/>
        </w:rPr>
        <w:br/>
        <w:t>Beispiel:</w:t>
      </w:r>
      <w:r>
        <w:rPr>
          <w:rFonts w:ascii="Arial" w:hAnsi="Arial" w:cs="Arial"/>
          <w:color w:val="000000"/>
          <w:sz w:val="17"/>
          <w:szCs w:val="17"/>
        </w:rPr>
        <w:br/>
        <w:t xml:space="preserve">Position 1 wurde mit 1,5R eröffnet. Das Handelssystem hat ein weiteres Kaufsignal generiert. Da die erste </w:t>
      </w:r>
      <w:proofErr w:type="spellStart"/>
      <w:r>
        <w:rPr>
          <w:rFonts w:ascii="Arial" w:hAnsi="Arial" w:cs="Arial"/>
          <w:color w:val="000000"/>
          <w:sz w:val="17"/>
          <w:szCs w:val="17"/>
        </w:rPr>
        <w:t>Postion</w:t>
      </w:r>
      <w:proofErr w:type="spellEnd"/>
      <w:r>
        <w:rPr>
          <w:rFonts w:ascii="Arial" w:hAnsi="Arial" w:cs="Arial"/>
          <w:color w:val="000000"/>
          <w:sz w:val="17"/>
          <w:szCs w:val="17"/>
        </w:rPr>
        <w:t xml:space="preserve"> im Plus ist, wird der Stopp auf 0,7R hochgesetzt und für das nun freie Risiko eine neue Position gekauft. Das Gesamtrisiko beider Positionen beträgt 1,5R</w:t>
      </w:r>
    </w:p>
    <w:p w:rsidR="00324805" w:rsidRDefault="009118CF" w:rsidP="00324805">
      <w:pPr>
        <w:rPr>
          <w:rFonts w:ascii="Arial" w:hAnsi="Arial" w:cs="Arial"/>
          <w:color w:val="000000"/>
          <w:sz w:val="17"/>
          <w:szCs w:val="17"/>
        </w:rPr>
      </w:pPr>
      <w:r>
        <w:rPr>
          <w:rFonts w:ascii="Arial" w:hAnsi="Arial" w:cs="Arial"/>
          <w:color w:val="000000"/>
          <w:sz w:val="17"/>
          <w:szCs w:val="17"/>
        </w:rPr>
        <w:t>D</w:t>
      </w:r>
      <w:r w:rsidR="00324805">
        <w:rPr>
          <w:rFonts w:ascii="Arial" w:hAnsi="Arial" w:cs="Arial"/>
          <w:color w:val="000000"/>
          <w:sz w:val="17"/>
          <w:szCs w:val="17"/>
        </w:rPr>
        <w:t xml:space="preserve">as Handelssystem verwendet zur Pyramidentaktik zusätzlich die </w:t>
      </w:r>
      <w:proofErr w:type="spellStart"/>
      <w:r w:rsidR="00324805">
        <w:rPr>
          <w:rFonts w:ascii="Arial" w:hAnsi="Arial" w:cs="Arial"/>
          <w:color w:val="000000"/>
          <w:sz w:val="17"/>
          <w:szCs w:val="17"/>
        </w:rPr>
        <w:t>Martingaletaktik</w:t>
      </w:r>
      <w:proofErr w:type="spellEnd"/>
      <w:r w:rsidR="00324805">
        <w:rPr>
          <w:rFonts w:ascii="Arial" w:hAnsi="Arial" w:cs="Arial"/>
          <w:color w:val="000000"/>
          <w:sz w:val="17"/>
          <w:szCs w:val="17"/>
        </w:rPr>
        <w:t>. = verbilligen</w:t>
      </w:r>
      <w:r w:rsidR="00324805">
        <w:rPr>
          <w:rFonts w:ascii="Arial" w:hAnsi="Arial" w:cs="Arial"/>
          <w:color w:val="000000"/>
          <w:sz w:val="17"/>
          <w:szCs w:val="17"/>
        </w:rPr>
        <w:br/>
      </w:r>
      <w:r w:rsidR="00324805">
        <w:rPr>
          <w:rFonts w:ascii="Arial" w:hAnsi="Arial" w:cs="Arial"/>
          <w:color w:val="000000"/>
          <w:sz w:val="17"/>
          <w:szCs w:val="17"/>
        </w:rPr>
        <w:br/>
        <w:t xml:space="preserve">Auch diese Taktik muss geplant werden. Beispielsweise darf die erste Position zweimal verbilligt werden. </w:t>
      </w:r>
      <w:r w:rsidR="00324805">
        <w:rPr>
          <w:rFonts w:ascii="Arial" w:hAnsi="Arial" w:cs="Arial"/>
          <w:color w:val="000000"/>
          <w:sz w:val="17"/>
          <w:szCs w:val="17"/>
        </w:rPr>
        <w:br/>
        <w:t>- Der Stopp wird nicht gesenkt, ist für jede Position gleich</w:t>
      </w:r>
      <w:r w:rsidR="00324805">
        <w:rPr>
          <w:rFonts w:ascii="Arial" w:hAnsi="Arial" w:cs="Arial"/>
          <w:color w:val="000000"/>
          <w:sz w:val="17"/>
          <w:szCs w:val="17"/>
        </w:rPr>
        <w:br/>
        <w:t>- Der gesamte Kapitaleinsatz (</w:t>
      </w:r>
      <w:proofErr w:type="spellStart"/>
      <w:r w:rsidR="00324805">
        <w:rPr>
          <w:rFonts w:ascii="Arial" w:hAnsi="Arial" w:cs="Arial"/>
          <w:color w:val="000000"/>
          <w:sz w:val="17"/>
          <w:szCs w:val="17"/>
        </w:rPr>
        <w:t>gKE</w:t>
      </w:r>
      <w:proofErr w:type="spellEnd"/>
      <w:r w:rsidR="00324805">
        <w:rPr>
          <w:rFonts w:ascii="Arial" w:hAnsi="Arial" w:cs="Arial"/>
          <w:color w:val="000000"/>
          <w:sz w:val="17"/>
          <w:szCs w:val="17"/>
        </w:rPr>
        <w:t>) bleibt gleich, nun 1.333€ pro Position (CFD = 133,30€ Margin sind zu hinterlegen)</w:t>
      </w:r>
      <w:r w:rsidR="00324805">
        <w:rPr>
          <w:rFonts w:ascii="Arial" w:hAnsi="Arial" w:cs="Arial"/>
          <w:color w:val="000000"/>
          <w:sz w:val="17"/>
          <w:szCs w:val="17"/>
        </w:rPr>
        <w:br/>
        <w:t>- Das Gesamtrisiko darf bspw. maximal 2,25R betragen</w:t>
      </w:r>
    </w:p>
    <w:p w:rsidR="00104099" w:rsidRDefault="00BC1869" w:rsidP="00324805">
      <w:pPr>
        <w:rPr>
          <w:rFonts w:ascii="Arial" w:hAnsi="Arial" w:cs="Arial"/>
          <w:color w:val="000000"/>
          <w:sz w:val="32"/>
          <w:szCs w:val="32"/>
        </w:rPr>
      </w:pPr>
      <w:r w:rsidRPr="00D87182">
        <w:rPr>
          <w:rFonts w:ascii="Arial" w:hAnsi="Arial" w:cs="Arial"/>
          <w:color w:val="000000"/>
          <w:sz w:val="32"/>
          <w:szCs w:val="32"/>
        </w:rPr>
        <w:t xml:space="preserve">Trade-Noten: </w:t>
      </w:r>
    </w:p>
    <w:p w:rsidR="00D87182" w:rsidRDefault="00D87182" w:rsidP="00324805">
      <w:pPr>
        <w:rPr>
          <w:rFonts w:ascii="Arial" w:hAnsi="Arial" w:cs="Arial"/>
          <w:b/>
          <w:color w:val="000000"/>
          <w:sz w:val="17"/>
          <w:szCs w:val="17"/>
          <w:u w:val="single"/>
        </w:rPr>
      </w:pPr>
      <w:proofErr w:type="spellStart"/>
      <w:r w:rsidRPr="00D87182">
        <w:rPr>
          <w:rFonts w:ascii="Arial" w:hAnsi="Arial" w:cs="Arial"/>
          <w:b/>
          <w:color w:val="000000"/>
          <w:sz w:val="17"/>
          <w:szCs w:val="17"/>
          <w:u w:val="single"/>
        </w:rPr>
        <w:t>Longeinstieg</w:t>
      </w:r>
      <w:proofErr w:type="spellEnd"/>
    </w:p>
    <w:p w:rsidR="00D87182" w:rsidRDefault="00E86356" w:rsidP="00324805">
      <w:pPr>
        <w:rPr>
          <w:rFonts w:ascii="Arial" w:hAnsi="Arial" w:cs="Arial"/>
          <w:color w:val="000000"/>
          <w:sz w:val="17"/>
          <w:szCs w:val="17"/>
        </w:rPr>
      </w:pPr>
      <w:r>
        <w:rPr>
          <w:rFonts w:ascii="Arial" w:hAnsi="Arial" w:cs="Arial"/>
          <w:color w:val="000000"/>
          <w:sz w:val="17"/>
          <w:szCs w:val="17"/>
        </w:rPr>
        <w:t xml:space="preserve">Grundsätzlich gilt:  </w:t>
      </w:r>
      <w:r w:rsidR="00D87182">
        <w:rPr>
          <w:rFonts w:ascii="Arial" w:hAnsi="Arial" w:cs="Arial"/>
          <w:color w:val="000000"/>
          <w:sz w:val="17"/>
          <w:szCs w:val="17"/>
        </w:rPr>
        <w:t>Grüne Wolke: Kurs über der Wolke = Note 1, Kurs in der Wolke = Note 2, Kurs darunter = Note 3, rote Wolke = 0</w:t>
      </w:r>
      <w:r>
        <w:rPr>
          <w:rFonts w:ascii="Arial" w:hAnsi="Arial" w:cs="Arial"/>
          <w:color w:val="000000"/>
          <w:sz w:val="17"/>
          <w:szCs w:val="17"/>
        </w:rPr>
        <w:t xml:space="preserve">.     </w:t>
      </w:r>
    </w:p>
    <w:p w:rsidR="00D87182" w:rsidRPr="00D87182" w:rsidRDefault="00D87182" w:rsidP="00324805">
      <w:pPr>
        <w:rPr>
          <w:rFonts w:ascii="Arial" w:hAnsi="Arial" w:cs="Arial"/>
          <w:b/>
          <w:color w:val="000000"/>
          <w:sz w:val="17"/>
          <w:szCs w:val="17"/>
          <w:u w:val="single"/>
        </w:rPr>
      </w:pPr>
      <w:r w:rsidRPr="00D87182">
        <w:rPr>
          <w:rFonts w:ascii="Arial" w:hAnsi="Arial" w:cs="Arial"/>
          <w:b/>
          <w:color w:val="000000"/>
          <w:sz w:val="17"/>
          <w:szCs w:val="17"/>
          <w:u w:val="single"/>
        </w:rPr>
        <w:t>Shorteinstieg</w:t>
      </w:r>
    </w:p>
    <w:p w:rsidR="00D87182" w:rsidRDefault="00D87182" w:rsidP="00324805">
      <w:pPr>
        <w:rPr>
          <w:rFonts w:ascii="Arial" w:hAnsi="Arial" w:cs="Arial"/>
          <w:color w:val="000000"/>
          <w:sz w:val="17"/>
          <w:szCs w:val="17"/>
        </w:rPr>
      </w:pPr>
      <w:r>
        <w:rPr>
          <w:rFonts w:ascii="Arial" w:hAnsi="Arial" w:cs="Arial"/>
          <w:color w:val="000000"/>
          <w:sz w:val="17"/>
          <w:szCs w:val="17"/>
        </w:rPr>
        <w:t>Rote Wolke: Kurs unter der Wolke = Note 1, Kurs in der Wolke = Note 2, Kurs darüber = Note 3, bei grüner Wolke kein Trade = Note 0</w:t>
      </w:r>
    </w:p>
    <w:p w:rsidR="00E86356" w:rsidRDefault="00E86356" w:rsidP="00324805">
      <w:pPr>
        <w:rPr>
          <w:rFonts w:ascii="Arial" w:hAnsi="Arial" w:cs="Arial"/>
          <w:color w:val="000000"/>
          <w:sz w:val="17"/>
          <w:szCs w:val="17"/>
        </w:rPr>
      </w:pPr>
      <w:r>
        <w:rPr>
          <w:rFonts w:ascii="Arial" w:hAnsi="Arial" w:cs="Arial"/>
          <w:color w:val="000000"/>
          <w:sz w:val="17"/>
          <w:szCs w:val="17"/>
        </w:rPr>
        <w:t xml:space="preserve">Die vom </w:t>
      </w:r>
      <w:proofErr w:type="spellStart"/>
      <w:r>
        <w:rPr>
          <w:rFonts w:ascii="Arial" w:hAnsi="Arial" w:cs="Arial"/>
          <w:color w:val="000000"/>
          <w:sz w:val="17"/>
          <w:szCs w:val="17"/>
        </w:rPr>
        <w:t>Ichimoku</w:t>
      </w:r>
      <w:proofErr w:type="spellEnd"/>
      <w:r>
        <w:rPr>
          <w:rFonts w:ascii="Arial" w:hAnsi="Arial" w:cs="Arial"/>
          <w:color w:val="000000"/>
          <w:sz w:val="17"/>
          <w:szCs w:val="17"/>
        </w:rPr>
        <w:t xml:space="preserve"> ausgehenden Signale  „Line“ und „</w:t>
      </w:r>
      <w:proofErr w:type="spellStart"/>
      <w:r>
        <w:rPr>
          <w:rFonts w:ascii="Arial" w:hAnsi="Arial" w:cs="Arial"/>
          <w:color w:val="000000"/>
          <w:sz w:val="17"/>
          <w:szCs w:val="17"/>
        </w:rPr>
        <w:t>Cloud</w:t>
      </w:r>
      <w:proofErr w:type="spellEnd"/>
      <w:r>
        <w:rPr>
          <w:rFonts w:ascii="Arial" w:hAnsi="Arial" w:cs="Arial"/>
          <w:color w:val="000000"/>
          <w:sz w:val="17"/>
          <w:szCs w:val="17"/>
        </w:rPr>
        <w:t>“  werden immer nur mit Note 3 gehandelt.</w:t>
      </w:r>
    </w:p>
    <w:p w:rsidR="00653920" w:rsidRDefault="00653920" w:rsidP="00BC1869">
      <w:pPr>
        <w:rPr>
          <w:rFonts w:ascii="Arial" w:hAnsi="Arial" w:cs="Arial"/>
          <w:color w:val="000000"/>
          <w:sz w:val="17"/>
          <w:szCs w:val="17"/>
        </w:rPr>
      </w:pPr>
    </w:p>
    <w:p w:rsidR="00FF1832" w:rsidRPr="00653920" w:rsidRDefault="00653920" w:rsidP="00BC1869">
      <w:pPr>
        <w:rPr>
          <w:rFonts w:ascii="Arial" w:hAnsi="Arial" w:cs="Arial"/>
          <w:color w:val="000000"/>
          <w:sz w:val="32"/>
          <w:szCs w:val="17"/>
        </w:rPr>
      </w:pPr>
      <w:r w:rsidRPr="00653920">
        <w:rPr>
          <w:rFonts w:ascii="Arial" w:hAnsi="Arial" w:cs="Arial"/>
          <w:color w:val="000000"/>
          <w:sz w:val="32"/>
          <w:szCs w:val="17"/>
        </w:rPr>
        <w:t xml:space="preserve">Die </w:t>
      </w:r>
      <w:proofErr w:type="spellStart"/>
      <w:r w:rsidRPr="00653920">
        <w:rPr>
          <w:rFonts w:ascii="Arial" w:hAnsi="Arial" w:cs="Arial"/>
          <w:color w:val="000000"/>
          <w:sz w:val="32"/>
          <w:szCs w:val="17"/>
        </w:rPr>
        <w:t>Exel</w:t>
      </w:r>
      <w:proofErr w:type="spellEnd"/>
      <w:r w:rsidRPr="00653920">
        <w:rPr>
          <w:rFonts w:ascii="Arial" w:hAnsi="Arial" w:cs="Arial"/>
          <w:color w:val="000000"/>
          <w:sz w:val="32"/>
          <w:szCs w:val="17"/>
        </w:rPr>
        <w:t>-Tabelle:</w:t>
      </w:r>
      <w:r>
        <w:rPr>
          <w:rFonts w:ascii="Arial" w:hAnsi="Arial" w:cs="Arial"/>
          <w:color w:val="000000"/>
          <w:sz w:val="32"/>
          <w:szCs w:val="17"/>
        </w:rPr>
        <w:t xml:space="preserve">   auf dem Dashboard</w:t>
      </w:r>
    </w:p>
    <w:p w:rsidR="00FF1832" w:rsidRDefault="00131830" w:rsidP="00BC1869">
      <w:pPr>
        <w:rPr>
          <w:rStyle w:val="Hyperlink"/>
          <w:rFonts w:ascii="Arial" w:hAnsi="Arial" w:cs="Arial"/>
          <w:sz w:val="17"/>
          <w:szCs w:val="17"/>
        </w:rPr>
      </w:pPr>
      <w:hyperlink r:id="rId7" w:history="1">
        <w:r w:rsidR="00653920" w:rsidRPr="00653920">
          <w:rPr>
            <w:rStyle w:val="Hyperlink"/>
            <w:rFonts w:ascii="Arial" w:hAnsi="Arial" w:cs="Arial"/>
            <w:sz w:val="17"/>
            <w:szCs w:val="17"/>
          </w:rPr>
          <w:t>http://members.godmode-trader.de/package/index/groupId/6#Dashboard</w:t>
        </w:r>
      </w:hyperlink>
    </w:p>
    <w:p w:rsidR="00A522ED" w:rsidRDefault="00A522ED" w:rsidP="00BC1869">
      <w:pPr>
        <w:rPr>
          <w:rStyle w:val="Hyperlink"/>
          <w:rFonts w:ascii="Arial" w:hAnsi="Arial" w:cs="Arial"/>
          <w:sz w:val="17"/>
          <w:szCs w:val="17"/>
        </w:rPr>
      </w:pPr>
    </w:p>
    <w:p w:rsidR="00A522ED" w:rsidRPr="00E86356" w:rsidRDefault="00A522ED" w:rsidP="00BC1869">
      <w:pPr>
        <w:rPr>
          <w:noProof/>
          <w:sz w:val="32"/>
          <w:lang w:eastAsia="de-DE"/>
        </w:rPr>
      </w:pPr>
      <w:r w:rsidRPr="00E86356">
        <w:rPr>
          <w:noProof/>
          <w:sz w:val="32"/>
          <w:lang w:eastAsia="de-DE"/>
        </w:rPr>
        <w:t>Ein Beispiel-Bild mit Text-Anweisungen zum Kauf und Verkauf:</w:t>
      </w:r>
    </w:p>
    <w:p w:rsidR="00A522ED" w:rsidRDefault="00A522ED" w:rsidP="00BC1869">
      <w:pPr>
        <w:rPr>
          <w:rFonts w:ascii="Arial" w:hAnsi="Arial" w:cs="Arial"/>
          <w:color w:val="000000"/>
          <w:sz w:val="17"/>
          <w:szCs w:val="17"/>
          <w:u w:val="single"/>
        </w:rPr>
      </w:pPr>
      <w:r>
        <w:rPr>
          <w:noProof/>
          <w:lang w:eastAsia="de-DE"/>
        </w:rPr>
        <w:drawing>
          <wp:inline distT="0" distB="0" distL="0" distR="0" wp14:anchorId="3229EDF2" wp14:editId="0D9A35A2">
            <wp:extent cx="5760720" cy="46081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608195"/>
                    </a:xfrm>
                    <a:prstGeom prst="rect">
                      <a:avLst/>
                    </a:prstGeom>
                  </pic:spPr>
                </pic:pic>
              </a:graphicData>
            </a:graphic>
          </wp:inline>
        </w:drawing>
      </w:r>
    </w:p>
    <w:p w:rsidR="00A522ED" w:rsidRDefault="00A522ED" w:rsidP="00BC1869">
      <w:pPr>
        <w:rPr>
          <w:rFonts w:ascii="Arial" w:hAnsi="Arial" w:cs="Arial"/>
          <w:color w:val="000000"/>
          <w:sz w:val="17"/>
          <w:szCs w:val="17"/>
          <w:u w:val="single"/>
        </w:rPr>
      </w:pPr>
    </w:p>
    <w:p w:rsidR="00A522ED" w:rsidRPr="00653920" w:rsidRDefault="00A522ED" w:rsidP="00BC1869">
      <w:pPr>
        <w:rPr>
          <w:rFonts w:ascii="Arial" w:hAnsi="Arial" w:cs="Arial"/>
          <w:color w:val="000000"/>
          <w:sz w:val="17"/>
          <w:szCs w:val="17"/>
          <w:u w:val="single"/>
        </w:rPr>
      </w:pPr>
    </w:p>
    <w:p w:rsidR="00FF1832" w:rsidRDefault="00FF1832" w:rsidP="00BC1869">
      <w:pPr>
        <w:rPr>
          <w:rFonts w:ascii="Arial" w:hAnsi="Arial" w:cs="Arial"/>
          <w:color w:val="000000"/>
          <w:sz w:val="17"/>
          <w:szCs w:val="17"/>
        </w:rPr>
      </w:pPr>
    </w:p>
    <w:p w:rsidR="0077143F" w:rsidRPr="00021B3B" w:rsidRDefault="0077143F" w:rsidP="0077143F">
      <w:pPr>
        <w:rPr>
          <w:rFonts w:ascii="Arial" w:hAnsi="Arial" w:cs="Arial"/>
          <w:color w:val="FF0000"/>
          <w:sz w:val="28"/>
          <w:szCs w:val="17"/>
        </w:rPr>
      </w:pPr>
      <w:r w:rsidRPr="00021B3B">
        <w:rPr>
          <w:rFonts w:ascii="Arial" w:hAnsi="Arial" w:cs="Arial"/>
          <w:color w:val="FF0000"/>
          <w:sz w:val="28"/>
          <w:szCs w:val="17"/>
        </w:rPr>
        <w:t xml:space="preserve">Der </w:t>
      </w:r>
      <w:proofErr w:type="spellStart"/>
      <w:r w:rsidRPr="00021B3B">
        <w:rPr>
          <w:rFonts w:ascii="Arial" w:hAnsi="Arial" w:cs="Arial"/>
          <w:color w:val="FF0000"/>
          <w:sz w:val="28"/>
          <w:szCs w:val="17"/>
        </w:rPr>
        <w:t>Ichimoku</w:t>
      </w:r>
      <w:proofErr w:type="spellEnd"/>
      <w:r w:rsidRPr="00021B3B">
        <w:rPr>
          <w:rFonts w:ascii="Arial" w:hAnsi="Arial" w:cs="Arial"/>
          <w:color w:val="FF0000"/>
          <w:sz w:val="28"/>
          <w:szCs w:val="17"/>
        </w:rPr>
        <w:t xml:space="preserve"> und der </w:t>
      </w:r>
      <w:proofErr w:type="spellStart"/>
      <w:r w:rsidRPr="00021B3B">
        <w:rPr>
          <w:rFonts w:ascii="Arial" w:hAnsi="Arial" w:cs="Arial"/>
          <w:color w:val="FF0000"/>
          <w:sz w:val="28"/>
          <w:szCs w:val="17"/>
        </w:rPr>
        <w:t>Croco</w:t>
      </w:r>
      <w:proofErr w:type="spellEnd"/>
      <w:r w:rsidRPr="00021B3B">
        <w:rPr>
          <w:rFonts w:ascii="Arial" w:hAnsi="Arial" w:cs="Arial"/>
          <w:color w:val="FF0000"/>
          <w:sz w:val="28"/>
          <w:szCs w:val="17"/>
        </w:rPr>
        <w:t xml:space="preserve"> können zu völlig unterschiedlichen Handelsempfehlungen führen. Sie haben jeder für sich im ICE keine Aussagekraft sondern dienen hier als Ergänzung zu den EW-Signalen. </w:t>
      </w:r>
    </w:p>
    <w:p w:rsidR="00FF1832" w:rsidRDefault="00653920" w:rsidP="00324805">
      <w:pPr>
        <w:rPr>
          <w:rFonts w:ascii="Arial" w:hAnsi="Arial" w:cs="Arial"/>
          <w:b/>
          <w:color w:val="000000"/>
          <w:spacing w:val="60"/>
          <w:sz w:val="52"/>
          <w:szCs w:val="17"/>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color w:val="000000"/>
          <w:sz w:val="40"/>
          <w:szCs w:val="40"/>
          <w:u w:val="single"/>
        </w:rPr>
        <w:t>Die</w:t>
      </w:r>
      <w:r w:rsidR="00FF1832" w:rsidRPr="00FF1832">
        <w:rPr>
          <w:rFonts w:ascii="Arial" w:hAnsi="Arial" w:cs="Arial"/>
          <w:color w:val="000000"/>
          <w:sz w:val="40"/>
          <w:szCs w:val="40"/>
          <w:u w:val="single"/>
        </w:rPr>
        <w:t xml:space="preserve"> ICE-Trader-</w:t>
      </w:r>
      <w:proofErr w:type="spellStart"/>
      <w:r w:rsidR="00FF1832" w:rsidRPr="00FF1832">
        <w:rPr>
          <w:rFonts w:ascii="Arial" w:hAnsi="Arial" w:cs="Arial"/>
          <w:color w:val="000000"/>
          <w:sz w:val="40"/>
          <w:szCs w:val="40"/>
          <w:u w:val="single"/>
        </w:rPr>
        <w:t>Screener</w:t>
      </w:r>
      <w:proofErr w:type="spellEnd"/>
      <w:r w:rsidR="00FF1832" w:rsidRPr="00FF1832">
        <w:rPr>
          <w:rFonts w:ascii="Arial" w:hAnsi="Arial" w:cs="Arial"/>
          <w:color w:val="000000"/>
          <w:sz w:val="40"/>
          <w:szCs w:val="40"/>
          <w:u w:val="single"/>
        </w:rPr>
        <w:t>:</w:t>
      </w:r>
      <w:r w:rsidR="00FF1832" w:rsidRPr="00FF1832">
        <w:rPr>
          <w:rFonts w:ascii="Arial" w:hAnsi="Arial" w:cs="Arial"/>
          <w:b/>
          <w:color w:val="000000"/>
          <w:spacing w:val="60"/>
          <w:sz w:val="52"/>
          <w:szCs w:val="17"/>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p w:rsidR="00FF1832" w:rsidRDefault="00653920" w:rsidP="00324805">
      <w:pPr>
        <w:rPr>
          <w:rFonts w:ascii="Arial" w:hAnsi="Arial" w:cs="Arial"/>
          <w:b/>
          <w:color w:val="000000"/>
          <w:spacing w:val="60"/>
          <w:sz w:val="52"/>
          <w:szCs w:val="17"/>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color w:val="000000"/>
          <w:spacing w:val="60"/>
          <w:sz w:val="52"/>
          <w:szCs w:val="17"/>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r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FF1832"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Der </w:t>
      </w:r>
      <w:proofErr w:type="spellStart"/>
      <w:r w:rsidR="00FF1832"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Ichimoku</w:t>
      </w:r>
      <w:proofErr w:type="spellEnd"/>
      <w:r w:rsidR="00FF1832"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DAX </w:t>
      </w:r>
      <w:proofErr w:type="spellStart"/>
      <w:r w:rsidR="00FF1832"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Screener</w:t>
      </w:r>
      <w:proofErr w:type="spellEnd"/>
    </w:p>
    <w:p w:rsidR="00D87182" w:rsidRDefault="00D87182" w:rsidP="00D87182">
      <w:r w:rsidRPr="00D87182">
        <w:t xml:space="preserve">Der </w:t>
      </w:r>
      <w:proofErr w:type="spellStart"/>
      <w:r w:rsidRPr="00D87182">
        <w:t>Ichimoku</w:t>
      </w:r>
      <w:proofErr w:type="spellEnd"/>
      <w:r w:rsidRPr="00D87182">
        <w:t xml:space="preserve"> bestimmt die Farbe der Wolke und damit über den Einstieg und die Trade-Noten</w:t>
      </w:r>
    </w:p>
    <w:p w:rsidR="004940AB" w:rsidRDefault="008B330B" w:rsidP="00324805">
      <w:pPr>
        <w:rPr>
          <w:rFonts w:ascii="Arial" w:hAnsi="Arial" w:cs="Arial"/>
          <w:color w:val="000000"/>
          <w:sz w:val="17"/>
          <w:szCs w:val="17"/>
        </w:rPr>
      </w:pPr>
      <w:r w:rsidRPr="00F52713">
        <w:rPr>
          <w:rFonts w:ascii="Arial" w:eastAsia="Times New Roman" w:hAnsi="Arial" w:cs="Arial"/>
          <w:noProof/>
          <w:color w:val="000000"/>
          <w:sz w:val="17"/>
          <w:szCs w:val="17"/>
          <w:lang w:eastAsia="de-DE"/>
        </w:rPr>
        <w:drawing>
          <wp:inline distT="0" distB="0" distL="0" distR="0" wp14:anchorId="4676A17F" wp14:editId="501E6EDC">
            <wp:extent cx="5760720" cy="2842260"/>
            <wp:effectExtent l="0" t="0" r="0" b="0"/>
            <wp:docPr id="14" name="Bild 2" descr="http://img.godmode-trader.de/charts/30/2012/1/daxliste1701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2/1/daxliste1701201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42260"/>
                    </a:xfrm>
                    <a:prstGeom prst="rect">
                      <a:avLst/>
                    </a:prstGeom>
                    <a:noFill/>
                    <a:ln>
                      <a:noFill/>
                    </a:ln>
                  </pic:spPr>
                </pic:pic>
              </a:graphicData>
            </a:graphic>
          </wp:inline>
        </w:drawing>
      </w:r>
    </w:p>
    <w:p w:rsidR="00E86356" w:rsidRPr="001E398D" w:rsidRDefault="00BD3922" w:rsidP="00324805">
      <w:pPr>
        <w:rPr>
          <w:rFonts w:cstheme="minorHAnsi"/>
          <w:color w:val="000000"/>
        </w:rPr>
      </w:pPr>
      <w:proofErr w:type="spellStart"/>
      <w:r w:rsidRPr="001E398D">
        <w:rPr>
          <w:rFonts w:cstheme="minorHAnsi"/>
          <w:color w:val="000000"/>
        </w:rPr>
        <w:t>Ichimoku</w:t>
      </w:r>
      <w:proofErr w:type="spellEnd"/>
      <w:r w:rsidRPr="001E398D">
        <w:rPr>
          <w:rFonts w:cstheme="minorHAnsi"/>
          <w:color w:val="000000"/>
        </w:rPr>
        <w:t xml:space="preserve">- Standard-Einstellungen:  </w:t>
      </w:r>
      <w:proofErr w:type="spellStart"/>
      <w:r w:rsidR="00363DAE" w:rsidRPr="001E398D">
        <w:rPr>
          <w:rFonts w:cstheme="minorHAnsi"/>
          <w:color w:val="000000"/>
        </w:rPr>
        <w:t>Tenkan</w:t>
      </w:r>
      <w:proofErr w:type="spellEnd"/>
      <w:r w:rsidR="00363DAE" w:rsidRPr="001E398D">
        <w:rPr>
          <w:rFonts w:cstheme="minorHAnsi"/>
          <w:color w:val="000000"/>
        </w:rPr>
        <w:t xml:space="preserve"> </w:t>
      </w:r>
      <w:r w:rsidR="00745F63" w:rsidRPr="001E398D">
        <w:rPr>
          <w:rFonts w:cstheme="minorHAnsi"/>
          <w:color w:val="000000"/>
        </w:rPr>
        <w:t xml:space="preserve">Sen </w:t>
      </w:r>
      <w:r w:rsidR="00363DAE" w:rsidRPr="001E398D">
        <w:rPr>
          <w:rFonts w:cstheme="minorHAnsi"/>
          <w:color w:val="000000"/>
        </w:rPr>
        <w:t xml:space="preserve">= 9, </w:t>
      </w:r>
      <w:r w:rsidR="00745F63" w:rsidRPr="001E398D">
        <w:rPr>
          <w:rFonts w:cstheme="minorHAnsi"/>
          <w:color w:val="000000"/>
        </w:rPr>
        <w:t xml:space="preserve"> </w:t>
      </w:r>
      <w:proofErr w:type="spellStart"/>
      <w:r w:rsidR="00363DAE" w:rsidRPr="001E398D">
        <w:rPr>
          <w:rFonts w:cstheme="minorHAnsi"/>
          <w:color w:val="000000"/>
        </w:rPr>
        <w:t>Kijun</w:t>
      </w:r>
      <w:proofErr w:type="spellEnd"/>
      <w:r w:rsidR="00363DAE" w:rsidRPr="001E398D">
        <w:rPr>
          <w:rFonts w:cstheme="minorHAnsi"/>
          <w:color w:val="000000"/>
        </w:rPr>
        <w:t xml:space="preserve"> </w:t>
      </w:r>
      <w:r w:rsidR="00745F63" w:rsidRPr="001E398D">
        <w:rPr>
          <w:rFonts w:cstheme="minorHAnsi"/>
          <w:color w:val="000000"/>
        </w:rPr>
        <w:t xml:space="preserve">Sen </w:t>
      </w:r>
      <w:r w:rsidR="00363DAE" w:rsidRPr="001E398D">
        <w:rPr>
          <w:rFonts w:cstheme="minorHAnsi"/>
          <w:color w:val="000000"/>
        </w:rPr>
        <w:t xml:space="preserve">= 26, </w:t>
      </w:r>
      <w:r w:rsidR="00745F63" w:rsidRPr="001E398D">
        <w:rPr>
          <w:rFonts w:cstheme="minorHAnsi"/>
          <w:color w:val="000000"/>
        </w:rPr>
        <w:t xml:space="preserve">  </w:t>
      </w:r>
      <w:proofErr w:type="spellStart"/>
      <w:r w:rsidR="00363DAE" w:rsidRPr="001E398D">
        <w:rPr>
          <w:rFonts w:cstheme="minorHAnsi"/>
          <w:color w:val="000000"/>
        </w:rPr>
        <w:t>Chikou</w:t>
      </w:r>
      <w:proofErr w:type="spellEnd"/>
      <w:r w:rsidR="00363DAE" w:rsidRPr="001E398D">
        <w:rPr>
          <w:rFonts w:cstheme="minorHAnsi"/>
          <w:color w:val="000000"/>
        </w:rPr>
        <w:t xml:space="preserve"> Span = 52  </w:t>
      </w:r>
    </w:p>
    <w:p w:rsidR="00104099" w:rsidRDefault="00FF1832" w:rsidP="00324805">
      <w:pPr>
        <w:rPr>
          <w:rFonts w:cstheme="minorHAnsi"/>
          <w:color w:val="000000"/>
        </w:rPr>
      </w:pPr>
      <w:r w:rsidRPr="001E398D">
        <w:rPr>
          <w:rFonts w:cstheme="minorHAnsi"/>
          <w:color w:val="000000"/>
        </w:rPr>
        <w:br/>
        <w:t>Wie liest man diese Liste?</w:t>
      </w:r>
      <w:r w:rsidRPr="001E398D">
        <w:rPr>
          <w:rFonts w:cstheme="minorHAnsi"/>
          <w:color w:val="000000"/>
        </w:rPr>
        <w:br/>
      </w:r>
      <w:r w:rsidRPr="001E398D">
        <w:rPr>
          <w:rFonts w:cstheme="minorHAnsi"/>
          <w:color w:val="000000"/>
        </w:rPr>
        <w:br/>
        <w:t>$DAX-XET:</w:t>
      </w:r>
      <w:r w:rsidRPr="001E398D">
        <w:rPr>
          <w:rFonts w:cstheme="minorHAnsi"/>
          <w:color w:val="000000"/>
        </w:rPr>
        <w:br/>
        <w:t xml:space="preserve">Der </w:t>
      </w:r>
      <w:proofErr w:type="spellStart"/>
      <w:r w:rsidRPr="001E398D">
        <w:rPr>
          <w:rFonts w:cstheme="minorHAnsi"/>
          <w:color w:val="000000"/>
        </w:rPr>
        <w:t>Tenkan</w:t>
      </w:r>
      <w:proofErr w:type="spellEnd"/>
      <w:r w:rsidRPr="001E398D">
        <w:rPr>
          <w:rFonts w:cstheme="minorHAnsi"/>
          <w:color w:val="000000"/>
        </w:rPr>
        <w:t xml:space="preserve"> Sen vom DAX befindet sich über dem </w:t>
      </w:r>
      <w:proofErr w:type="spellStart"/>
      <w:r w:rsidRPr="001E398D">
        <w:rPr>
          <w:rFonts w:cstheme="minorHAnsi"/>
          <w:color w:val="000000"/>
        </w:rPr>
        <w:t>Kijun</w:t>
      </w:r>
      <w:proofErr w:type="spellEnd"/>
      <w:r w:rsidRPr="001E398D">
        <w:rPr>
          <w:rFonts w:cstheme="minorHAnsi"/>
          <w:color w:val="000000"/>
        </w:rPr>
        <w:t xml:space="preserve"> Sen. Das ist positiv zu werten und die Felder </w:t>
      </w:r>
      <w:proofErr w:type="spellStart"/>
      <w:r w:rsidRPr="001E398D">
        <w:rPr>
          <w:rFonts w:cstheme="minorHAnsi"/>
          <w:color w:val="000000"/>
        </w:rPr>
        <w:t>Tenkan</w:t>
      </w:r>
      <w:proofErr w:type="spellEnd"/>
      <w:r w:rsidRPr="001E398D">
        <w:rPr>
          <w:rFonts w:cstheme="minorHAnsi"/>
          <w:color w:val="000000"/>
        </w:rPr>
        <w:t xml:space="preserve"> Sen und </w:t>
      </w:r>
      <w:proofErr w:type="spellStart"/>
      <w:r w:rsidRPr="001E398D">
        <w:rPr>
          <w:rFonts w:cstheme="minorHAnsi"/>
          <w:color w:val="000000"/>
        </w:rPr>
        <w:t>Kijun</w:t>
      </w:r>
      <w:proofErr w:type="spellEnd"/>
      <w:r w:rsidRPr="001E398D">
        <w:rPr>
          <w:rFonts w:cstheme="minorHAnsi"/>
          <w:color w:val="000000"/>
        </w:rPr>
        <w:t xml:space="preserve"> Sen sind in grün hinterlegt. Span A und Span B sind die äußeren Begrenzungen der Wolke (</w:t>
      </w:r>
      <w:proofErr w:type="spellStart"/>
      <w:r w:rsidRPr="001E398D">
        <w:rPr>
          <w:rFonts w:cstheme="minorHAnsi"/>
          <w:color w:val="000000"/>
        </w:rPr>
        <w:t>Cloud</w:t>
      </w:r>
      <w:proofErr w:type="spellEnd"/>
      <w:r w:rsidRPr="001E398D">
        <w:rPr>
          <w:rFonts w:cstheme="minorHAnsi"/>
          <w:color w:val="000000"/>
        </w:rPr>
        <w:t xml:space="preserve">) Span A liegt über Span B, also handelt es sich um eine </w:t>
      </w:r>
      <w:proofErr w:type="spellStart"/>
      <w:r w:rsidRPr="001E398D">
        <w:rPr>
          <w:rFonts w:cstheme="minorHAnsi"/>
          <w:color w:val="000000"/>
        </w:rPr>
        <w:t>bullische</w:t>
      </w:r>
      <w:proofErr w:type="spellEnd"/>
      <w:r w:rsidRPr="001E398D">
        <w:rPr>
          <w:rFonts w:cstheme="minorHAnsi"/>
          <w:color w:val="000000"/>
        </w:rPr>
        <w:t xml:space="preserve"> Wolke, somit dient der angegebene Bereich unter </w:t>
      </w:r>
      <w:proofErr w:type="spellStart"/>
      <w:r w:rsidRPr="001E398D">
        <w:rPr>
          <w:rFonts w:cstheme="minorHAnsi"/>
          <w:color w:val="000000"/>
        </w:rPr>
        <w:t>Ichimoku</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t>
      </w:r>
      <w:proofErr w:type="spellStart"/>
      <w:r w:rsidRPr="001E398D">
        <w:rPr>
          <w:rFonts w:cstheme="minorHAnsi"/>
          <w:color w:val="000000"/>
        </w:rPr>
        <w:t>now</w:t>
      </w:r>
      <w:proofErr w:type="spellEnd"/>
      <w:r w:rsidRPr="001E398D">
        <w:rPr>
          <w:rFonts w:cstheme="minorHAnsi"/>
          <w:color w:val="000000"/>
        </w:rPr>
        <w:t xml:space="preserve"> als Unterstützung.</w:t>
      </w:r>
      <w:r w:rsidRPr="001E398D">
        <w:rPr>
          <w:rFonts w:cstheme="minorHAnsi"/>
          <w:color w:val="000000"/>
        </w:rPr>
        <w:br/>
      </w:r>
      <w:r w:rsidRPr="001E398D">
        <w:rPr>
          <w:rFonts w:cstheme="minorHAnsi"/>
          <w:color w:val="000000"/>
        </w:rPr>
        <w:br/>
        <w:t xml:space="preserve">C/C26 = </w:t>
      </w:r>
      <w:r w:rsidR="008B330B" w:rsidRPr="001E398D">
        <w:rPr>
          <w:rFonts w:cstheme="minorHAnsi"/>
          <w:color w:val="000000"/>
        </w:rPr>
        <w:t>5</w:t>
      </w:r>
      <w:r w:rsidRPr="001E398D">
        <w:rPr>
          <w:rFonts w:cstheme="minorHAnsi"/>
          <w:color w:val="000000"/>
        </w:rPr>
        <w:t xml:space="preserve"> bedeutet, dass der Tagesschlusskurs seit </w:t>
      </w:r>
      <w:r w:rsidR="008B330B" w:rsidRPr="001E398D">
        <w:rPr>
          <w:rFonts w:cstheme="minorHAnsi"/>
          <w:color w:val="000000"/>
        </w:rPr>
        <w:t>5</w:t>
      </w:r>
      <w:r w:rsidRPr="001E398D">
        <w:rPr>
          <w:rFonts w:cstheme="minorHAnsi"/>
          <w:color w:val="000000"/>
        </w:rPr>
        <w:t xml:space="preserve"> Tagen über dem Tagesschlusskurs vor 26 Stunden (</w:t>
      </w:r>
      <w:proofErr w:type="spellStart"/>
      <w:r w:rsidRPr="001E398D">
        <w:rPr>
          <w:rFonts w:cstheme="minorHAnsi"/>
          <w:color w:val="000000"/>
        </w:rPr>
        <w:t>Chikou</w:t>
      </w:r>
      <w:proofErr w:type="spellEnd"/>
      <w:r w:rsidRPr="001E398D">
        <w:rPr>
          <w:rFonts w:cstheme="minorHAnsi"/>
          <w:color w:val="000000"/>
        </w:rPr>
        <w:t xml:space="preserve"> Span) liegt. Aus dem Grund ist auch dieses Feld grün hinterlegt.</w:t>
      </w:r>
      <w:r w:rsidRPr="001E398D">
        <w:rPr>
          <w:rFonts w:cstheme="minorHAnsi"/>
          <w:color w:val="000000"/>
        </w:rPr>
        <w:br/>
      </w:r>
      <w:r w:rsidRPr="001E398D">
        <w:rPr>
          <w:rFonts w:cstheme="minorHAnsi"/>
          <w:color w:val="000000"/>
        </w:rPr>
        <w:br/>
        <w:t xml:space="preserve">Lines = Der </w:t>
      </w:r>
      <w:proofErr w:type="spellStart"/>
      <w:r w:rsidRPr="001E398D">
        <w:rPr>
          <w:rFonts w:cstheme="minorHAnsi"/>
          <w:color w:val="000000"/>
        </w:rPr>
        <w:t>Tenkan</w:t>
      </w:r>
      <w:proofErr w:type="spellEnd"/>
      <w:r w:rsidRPr="001E398D">
        <w:rPr>
          <w:rFonts w:cstheme="minorHAnsi"/>
          <w:color w:val="000000"/>
        </w:rPr>
        <w:t xml:space="preserve"> Sen konnte vor </w:t>
      </w:r>
      <w:r w:rsidR="008B330B" w:rsidRPr="001E398D">
        <w:rPr>
          <w:rFonts w:cstheme="minorHAnsi"/>
          <w:color w:val="000000"/>
        </w:rPr>
        <w:t>27</w:t>
      </w:r>
      <w:r w:rsidRPr="001E398D">
        <w:rPr>
          <w:rFonts w:cstheme="minorHAnsi"/>
          <w:color w:val="000000"/>
        </w:rPr>
        <w:t xml:space="preserve"> Tagen den </w:t>
      </w:r>
      <w:proofErr w:type="spellStart"/>
      <w:r w:rsidRPr="001E398D">
        <w:rPr>
          <w:rFonts w:cstheme="minorHAnsi"/>
          <w:color w:val="000000"/>
        </w:rPr>
        <w:t>Kijun</w:t>
      </w:r>
      <w:proofErr w:type="spellEnd"/>
      <w:r w:rsidRPr="001E398D">
        <w:rPr>
          <w:rFonts w:cstheme="minorHAnsi"/>
          <w:color w:val="000000"/>
        </w:rPr>
        <w:t xml:space="preserve"> Sen nach oben brechen. Das ist ebenfalls </w:t>
      </w:r>
      <w:proofErr w:type="spellStart"/>
      <w:r w:rsidRPr="001E398D">
        <w:rPr>
          <w:rFonts w:cstheme="minorHAnsi"/>
          <w:color w:val="000000"/>
        </w:rPr>
        <w:t>bullisch</w:t>
      </w:r>
      <w:proofErr w:type="spellEnd"/>
      <w:r w:rsidRPr="001E398D">
        <w:rPr>
          <w:rFonts w:cstheme="minorHAnsi"/>
          <w:color w:val="000000"/>
        </w:rPr>
        <w:t xml:space="preserve"> und somit wird auch dieses Feld grün hinterlegt.</w:t>
      </w:r>
      <w:r w:rsidRPr="001E398D">
        <w:rPr>
          <w:rFonts w:cstheme="minorHAnsi"/>
          <w:color w:val="000000"/>
        </w:rPr>
        <w:br/>
      </w:r>
      <w:r w:rsidRPr="001E398D">
        <w:rPr>
          <w:rFonts w:cstheme="minorHAnsi"/>
          <w:color w:val="000000"/>
        </w:rPr>
        <w:br/>
        <w:t>C/</w:t>
      </w:r>
      <w:proofErr w:type="spellStart"/>
      <w:r w:rsidRPr="001E398D">
        <w:rPr>
          <w:rFonts w:cstheme="minorHAnsi"/>
          <w:color w:val="000000"/>
        </w:rPr>
        <w:t>Cloud</w:t>
      </w:r>
      <w:proofErr w:type="spellEnd"/>
      <w:r w:rsidRPr="001E398D">
        <w:rPr>
          <w:rFonts w:cstheme="minorHAnsi"/>
          <w:color w:val="000000"/>
        </w:rPr>
        <w:t xml:space="preserve"> = Der DAX konnte vor </w:t>
      </w:r>
      <w:r w:rsidR="008B330B" w:rsidRPr="001E398D">
        <w:rPr>
          <w:rFonts w:cstheme="minorHAnsi"/>
          <w:color w:val="000000"/>
        </w:rPr>
        <w:t>12</w:t>
      </w:r>
      <w:r w:rsidRPr="001E398D">
        <w:rPr>
          <w:rFonts w:cstheme="minorHAnsi"/>
          <w:color w:val="000000"/>
        </w:rPr>
        <w:t xml:space="preserve"> Tagen aus der Wolke nach oben ausbrechen. Also auch hier ein grünes Feld.</w:t>
      </w:r>
      <w:r w:rsidRPr="001E398D">
        <w:rPr>
          <w:rFonts w:cstheme="minorHAnsi"/>
          <w:color w:val="000000"/>
        </w:rPr>
        <w:br/>
      </w:r>
      <w:r w:rsidRPr="001E398D">
        <w:rPr>
          <w:rFonts w:cstheme="minorHAnsi"/>
          <w:color w:val="000000"/>
        </w:rPr>
        <w:br/>
        <w:t xml:space="preserve">C26 / </w:t>
      </w:r>
      <w:proofErr w:type="spellStart"/>
      <w:r w:rsidRPr="001E398D">
        <w:rPr>
          <w:rFonts w:cstheme="minorHAnsi"/>
          <w:color w:val="000000"/>
        </w:rPr>
        <w:t>Cloud</w:t>
      </w:r>
      <w:proofErr w:type="spellEnd"/>
      <w:r w:rsidRPr="001E398D">
        <w:rPr>
          <w:rFonts w:cstheme="minorHAnsi"/>
          <w:color w:val="000000"/>
        </w:rPr>
        <w:t xml:space="preserve"> = Der Tagesschlusskurs lag vor </w:t>
      </w:r>
      <w:r w:rsidR="008B330B" w:rsidRPr="001E398D">
        <w:rPr>
          <w:rFonts w:cstheme="minorHAnsi"/>
          <w:color w:val="000000"/>
        </w:rPr>
        <w:t>26</w:t>
      </w:r>
      <w:r w:rsidRPr="001E398D">
        <w:rPr>
          <w:rFonts w:cstheme="minorHAnsi"/>
          <w:color w:val="000000"/>
        </w:rPr>
        <w:t xml:space="preserve"> Tagen (</w:t>
      </w:r>
      <w:proofErr w:type="spellStart"/>
      <w:r w:rsidRPr="001E398D">
        <w:rPr>
          <w:rFonts w:cstheme="minorHAnsi"/>
          <w:color w:val="000000"/>
        </w:rPr>
        <w:t>Chikou</w:t>
      </w:r>
      <w:proofErr w:type="spellEnd"/>
      <w:r w:rsidRPr="001E398D">
        <w:rPr>
          <w:rFonts w:cstheme="minorHAnsi"/>
          <w:color w:val="000000"/>
        </w:rPr>
        <w:t xml:space="preserve"> Span) bereits </w:t>
      </w:r>
      <w:r w:rsidR="008B330B" w:rsidRPr="001E398D">
        <w:rPr>
          <w:rFonts w:cstheme="minorHAnsi"/>
          <w:color w:val="000000"/>
        </w:rPr>
        <w:t>13</w:t>
      </w:r>
      <w:r w:rsidRPr="001E398D">
        <w:rPr>
          <w:rFonts w:cstheme="minorHAnsi"/>
          <w:color w:val="000000"/>
        </w:rPr>
        <w:t xml:space="preserve">Tage über der Wolke. Das ist </w:t>
      </w:r>
      <w:proofErr w:type="spellStart"/>
      <w:r w:rsidRPr="001E398D">
        <w:rPr>
          <w:rFonts w:cstheme="minorHAnsi"/>
          <w:color w:val="000000"/>
        </w:rPr>
        <w:t>bullisch</w:t>
      </w:r>
      <w:proofErr w:type="spellEnd"/>
      <w:r w:rsidRPr="001E398D">
        <w:rPr>
          <w:rFonts w:cstheme="minorHAnsi"/>
          <w:color w:val="000000"/>
        </w:rPr>
        <w:t xml:space="preserve"> zu werten = Feld grün.</w:t>
      </w:r>
      <w:r w:rsidRPr="001E398D">
        <w:rPr>
          <w:rFonts w:cstheme="minorHAnsi"/>
          <w:color w:val="000000"/>
        </w:rPr>
        <w:br/>
      </w:r>
      <w:r w:rsidRPr="001E398D">
        <w:rPr>
          <w:rFonts w:cstheme="minorHAnsi"/>
          <w:color w:val="000000"/>
        </w:rPr>
        <w:br/>
      </w:r>
      <w:proofErr w:type="spellStart"/>
      <w:r w:rsidRPr="001E398D">
        <w:rPr>
          <w:rFonts w:cstheme="minorHAnsi"/>
          <w:color w:val="000000"/>
        </w:rPr>
        <w:t>Ichimoku</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+26 = Die um 26 Tage in die Zukunft projizierte Wolke ist </w:t>
      </w:r>
      <w:proofErr w:type="spellStart"/>
      <w:r w:rsidRPr="001E398D">
        <w:rPr>
          <w:rFonts w:cstheme="minorHAnsi"/>
          <w:color w:val="000000"/>
        </w:rPr>
        <w:t>bullisch</w:t>
      </w:r>
      <w:proofErr w:type="spellEnd"/>
      <w:r w:rsidRPr="001E398D">
        <w:rPr>
          <w:rFonts w:cstheme="minorHAnsi"/>
          <w:color w:val="000000"/>
        </w:rPr>
        <w:t>. Der Span A liegt über dem Span B, somit sind auch diese Felder grün hinterlegt.</w:t>
      </w:r>
      <w:r w:rsidRPr="001E398D">
        <w:rPr>
          <w:rFonts w:cstheme="minorHAnsi"/>
          <w:color w:val="000000"/>
        </w:rPr>
        <w:br/>
      </w:r>
      <w:r w:rsidRPr="001E398D">
        <w:rPr>
          <w:rFonts w:cstheme="minorHAnsi"/>
          <w:color w:val="000000"/>
        </w:rPr>
        <w:br/>
        <w:t xml:space="preserve">Beachtet man die DAX Spalte, dann ist in der Tat alles grün. An dieser Stelle aber auch der Hinweis, dieses System erkennt keine Wendepunkte. Für Wendepunkte muss dann schon der </w:t>
      </w:r>
      <w:proofErr w:type="spellStart"/>
      <w:r w:rsidRPr="001E398D">
        <w:rPr>
          <w:rFonts w:cstheme="minorHAnsi"/>
          <w:color w:val="000000"/>
        </w:rPr>
        <w:t>Crocodile</w:t>
      </w:r>
      <w:proofErr w:type="spellEnd"/>
      <w:r w:rsidRPr="001E398D">
        <w:rPr>
          <w:rFonts w:cstheme="minorHAnsi"/>
          <w:color w:val="000000"/>
        </w:rPr>
        <w:t xml:space="preserve"> DAXI helfen.</w:t>
      </w:r>
      <w:r w:rsidRPr="001E398D">
        <w:rPr>
          <w:rFonts w:cstheme="minorHAnsi"/>
          <w:color w:val="000000"/>
        </w:rPr>
        <w:br/>
      </w:r>
      <w:r w:rsidRPr="001E398D">
        <w:rPr>
          <w:rFonts w:cstheme="minorHAnsi"/>
          <w:color w:val="000000"/>
        </w:rPr>
        <w:br/>
        <w:t>Nehmen wir nochmal eine andere Spalte.</w:t>
      </w:r>
      <w:r w:rsidR="00E86356" w:rsidRPr="001E398D">
        <w:rPr>
          <w:rFonts w:cstheme="minorHAnsi"/>
          <w:color w:val="000000"/>
        </w:rPr>
        <w:t xml:space="preserve">       </w:t>
      </w:r>
      <w:r w:rsidRPr="001E398D">
        <w:rPr>
          <w:rFonts w:cstheme="minorHAnsi"/>
          <w:color w:val="000000"/>
        </w:rPr>
        <w:t>CBK-XET = COMMERZBANK</w:t>
      </w:r>
      <w:r w:rsidR="00F5680B" w:rsidRPr="001E398D">
        <w:rPr>
          <w:rFonts w:cstheme="minorHAnsi"/>
          <w:color w:val="000000"/>
        </w:rPr>
        <w:t xml:space="preserve">   </w:t>
      </w:r>
      <w:r w:rsidRPr="001E398D">
        <w:rPr>
          <w:rFonts w:cstheme="minorHAnsi"/>
          <w:color w:val="000000"/>
        </w:rPr>
        <w:br/>
      </w:r>
      <w:proofErr w:type="spellStart"/>
      <w:r w:rsidRPr="001E398D">
        <w:rPr>
          <w:rFonts w:cstheme="minorHAnsi"/>
          <w:color w:val="000000"/>
        </w:rPr>
        <w:t>Ichimoku</w:t>
      </w:r>
      <w:proofErr w:type="spellEnd"/>
      <w:r w:rsidRPr="001E398D">
        <w:rPr>
          <w:rFonts w:cstheme="minorHAnsi"/>
          <w:color w:val="000000"/>
        </w:rPr>
        <w:t xml:space="preserve"> Lines </w:t>
      </w:r>
      <w:proofErr w:type="spellStart"/>
      <w:r w:rsidRPr="001E398D">
        <w:rPr>
          <w:rFonts w:cstheme="minorHAnsi"/>
          <w:color w:val="000000"/>
        </w:rPr>
        <w:t>Tenkan</w:t>
      </w:r>
      <w:proofErr w:type="spellEnd"/>
      <w:r w:rsidRPr="001E398D">
        <w:rPr>
          <w:rFonts w:cstheme="minorHAnsi"/>
          <w:color w:val="000000"/>
        </w:rPr>
        <w:t xml:space="preserve"> Sen und </w:t>
      </w:r>
      <w:proofErr w:type="spellStart"/>
      <w:r w:rsidRPr="001E398D">
        <w:rPr>
          <w:rFonts w:cstheme="minorHAnsi"/>
          <w:color w:val="000000"/>
        </w:rPr>
        <w:t>Kijun</w:t>
      </w:r>
      <w:proofErr w:type="spellEnd"/>
      <w:r w:rsidRPr="001E398D">
        <w:rPr>
          <w:rFonts w:cstheme="minorHAnsi"/>
          <w:color w:val="000000"/>
        </w:rPr>
        <w:t xml:space="preserve"> Sen sind </w:t>
      </w:r>
      <w:proofErr w:type="spellStart"/>
      <w:r w:rsidRPr="001E398D">
        <w:rPr>
          <w:rFonts w:cstheme="minorHAnsi"/>
          <w:color w:val="000000"/>
        </w:rPr>
        <w:t>bullisch</w:t>
      </w:r>
      <w:proofErr w:type="spellEnd"/>
      <w:r w:rsidRPr="001E398D">
        <w:rPr>
          <w:rFonts w:cstheme="minorHAnsi"/>
          <w:color w:val="000000"/>
        </w:rPr>
        <w:t xml:space="preserve">. Unter der Spalte Lines steht eine 2, das heißt der </w:t>
      </w:r>
      <w:proofErr w:type="spellStart"/>
      <w:r w:rsidRPr="001E398D">
        <w:rPr>
          <w:rFonts w:cstheme="minorHAnsi"/>
          <w:color w:val="000000"/>
        </w:rPr>
        <w:t>bullische</w:t>
      </w:r>
      <w:proofErr w:type="spellEnd"/>
      <w:r w:rsidRPr="001E398D">
        <w:rPr>
          <w:rFonts w:cstheme="minorHAnsi"/>
          <w:color w:val="000000"/>
        </w:rPr>
        <w:t xml:space="preserve"> Bruch der beiden besagten Linien liegt 2 Tage zurück. Werfen wir ein Blick auf die aktuelle Wolke = </w:t>
      </w:r>
      <w:proofErr w:type="spellStart"/>
      <w:r w:rsidRPr="001E398D">
        <w:rPr>
          <w:rFonts w:cstheme="minorHAnsi"/>
          <w:color w:val="000000"/>
        </w:rPr>
        <w:t>Ichimoku</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t>
      </w:r>
      <w:proofErr w:type="spellStart"/>
      <w:r w:rsidRPr="001E398D">
        <w:rPr>
          <w:rFonts w:cstheme="minorHAnsi"/>
          <w:color w:val="000000"/>
        </w:rPr>
        <w:t>now</w:t>
      </w:r>
      <w:proofErr w:type="spellEnd"/>
      <w:r w:rsidRPr="001E398D">
        <w:rPr>
          <w:rFonts w:cstheme="minorHAnsi"/>
          <w:color w:val="000000"/>
        </w:rPr>
        <w:t xml:space="preserve">, dann erkennt man, dass die Felder rot hinterlegt sind, somit ist die Wolke </w:t>
      </w:r>
      <w:proofErr w:type="spellStart"/>
      <w:r w:rsidRPr="001E398D">
        <w:rPr>
          <w:rFonts w:cstheme="minorHAnsi"/>
          <w:color w:val="000000"/>
        </w:rPr>
        <w:t>bärisch</w:t>
      </w:r>
      <w:proofErr w:type="spellEnd"/>
      <w:r w:rsidRPr="001E398D">
        <w:rPr>
          <w:rFonts w:cstheme="minorHAnsi"/>
          <w:color w:val="000000"/>
        </w:rPr>
        <w:t xml:space="preserve"> und dient eher als Widerstand.</w:t>
      </w:r>
      <w:r w:rsidRPr="001E398D">
        <w:rPr>
          <w:rFonts w:cstheme="minorHAnsi"/>
          <w:color w:val="000000"/>
        </w:rPr>
        <w:br/>
      </w:r>
      <w:r w:rsidRPr="001E398D">
        <w:rPr>
          <w:rFonts w:cstheme="minorHAnsi"/>
          <w:color w:val="000000"/>
        </w:rPr>
        <w:br/>
        <w:t xml:space="preserve">Die Spalte C26 / </w:t>
      </w:r>
      <w:proofErr w:type="spellStart"/>
      <w:r w:rsidRPr="001E398D">
        <w:rPr>
          <w:rFonts w:cstheme="minorHAnsi"/>
          <w:color w:val="000000"/>
        </w:rPr>
        <w:t>Cloud</w:t>
      </w:r>
      <w:proofErr w:type="spellEnd"/>
      <w:r w:rsidRPr="001E398D">
        <w:rPr>
          <w:rFonts w:cstheme="minorHAnsi"/>
          <w:color w:val="000000"/>
        </w:rPr>
        <w:t xml:space="preserve"> zeigt ebenfalls eine rot hinterlegte 30. Das heißt, dass der Tagesschlusskurs vor 26 Tagen (</w:t>
      </w:r>
      <w:proofErr w:type="spellStart"/>
      <w:r w:rsidRPr="001E398D">
        <w:rPr>
          <w:rFonts w:cstheme="minorHAnsi"/>
          <w:color w:val="000000"/>
        </w:rPr>
        <w:t>Chikou</w:t>
      </w:r>
      <w:proofErr w:type="spellEnd"/>
      <w:r w:rsidRPr="001E398D">
        <w:rPr>
          <w:rFonts w:cstheme="minorHAnsi"/>
          <w:color w:val="000000"/>
        </w:rPr>
        <w:t xml:space="preserve"> Span) schon länger als 30 Tage unter der Wolke notierte.</w:t>
      </w:r>
      <w:r w:rsidRPr="001E398D">
        <w:rPr>
          <w:rFonts w:cstheme="minorHAnsi"/>
          <w:color w:val="000000"/>
        </w:rPr>
        <w:br/>
      </w:r>
      <w:r w:rsidRPr="001E398D">
        <w:rPr>
          <w:rFonts w:cstheme="minorHAnsi"/>
          <w:color w:val="000000"/>
        </w:rPr>
        <w:br/>
      </w:r>
      <w:proofErr w:type="spellStart"/>
      <w:r w:rsidRPr="001E398D">
        <w:rPr>
          <w:rFonts w:cstheme="minorHAnsi"/>
          <w:color w:val="000000"/>
        </w:rPr>
        <w:t>Ichimoku</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+26 ist die in die Zukunft projizierte Wolke, welche ebenfalls rot hinterlegt ist.</w:t>
      </w:r>
      <w:r w:rsidRPr="001E398D">
        <w:rPr>
          <w:rFonts w:cstheme="minorHAnsi"/>
          <w:color w:val="000000"/>
        </w:rPr>
        <w:br/>
      </w:r>
      <w:r w:rsidRPr="001E398D">
        <w:rPr>
          <w:rFonts w:cstheme="minorHAnsi"/>
          <w:color w:val="000000"/>
        </w:rPr>
        <w:br/>
        <w:t>Fazit CBK:</w:t>
      </w:r>
      <w:r w:rsidRPr="001E398D">
        <w:rPr>
          <w:rFonts w:cstheme="minorHAnsi"/>
          <w:color w:val="000000"/>
        </w:rPr>
        <w:br/>
      </w:r>
      <w:r w:rsidRPr="001E398D">
        <w:rPr>
          <w:rFonts w:cstheme="minorHAnsi"/>
          <w:color w:val="000000"/>
        </w:rPr>
        <w:br/>
        <w:t xml:space="preserve">Selbst das </w:t>
      </w:r>
      <w:proofErr w:type="spellStart"/>
      <w:r w:rsidRPr="001E398D">
        <w:rPr>
          <w:rFonts w:cstheme="minorHAnsi"/>
          <w:color w:val="000000"/>
        </w:rPr>
        <w:t>Chikou</w:t>
      </w:r>
      <w:proofErr w:type="spellEnd"/>
      <w:r w:rsidRPr="001E398D">
        <w:rPr>
          <w:rFonts w:cstheme="minorHAnsi"/>
          <w:color w:val="000000"/>
        </w:rPr>
        <w:t xml:space="preserve"> Span Kaufsignal C/C 26 = 1, welches anzeigt, dass der letzte Tagesschlusskurs über dem Schlusskurs vor 26 Tagen (</w:t>
      </w:r>
      <w:proofErr w:type="spellStart"/>
      <w:r w:rsidRPr="001E398D">
        <w:rPr>
          <w:rFonts w:cstheme="minorHAnsi"/>
          <w:color w:val="000000"/>
        </w:rPr>
        <w:t>Chikou</w:t>
      </w:r>
      <w:proofErr w:type="spellEnd"/>
      <w:r w:rsidRPr="001E398D">
        <w:rPr>
          <w:rFonts w:cstheme="minorHAnsi"/>
          <w:color w:val="000000"/>
        </w:rPr>
        <w:t xml:space="preserve"> Span) liegt, ist nicht viel wert, um nicht zu sagen nichts wert.</w:t>
      </w:r>
      <w:r w:rsidRPr="001E398D">
        <w:rPr>
          <w:rFonts w:cstheme="minorHAnsi"/>
          <w:color w:val="000000"/>
        </w:rPr>
        <w:br/>
      </w:r>
      <w:r w:rsidRPr="001E398D">
        <w:rPr>
          <w:rFonts w:cstheme="minorHAnsi"/>
          <w:color w:val="000000"/>
        </w:rPr>
        <w:br/>
        <w:t>Jetzt mal eine Kurzfassung zur ALLIANZ Aktie:</w:t>
      </w:r>
      <w:r w:rsidRPr="001E398D">
        <w:rPr>
          <w:rFonts w:cstheme="minorHAnsi"/>
          <w:color w:val="000000"/>
        </w:rPr>
        <w:br/>
      </w:r>
      <w:r w:rsidRPr="001E398D">
        <w:rPr>
          <w:rFonts w:cstheme="minorHAnsi"/>
          <w:color w:val="000000"/>
        </w:rPr>
        <w:br/>
        <w:t xml:space="preserve">Der letzte Tagesschlusskurs liegt über dem </w:t>
      </w:r>
      <w:proofErr w:type="spellStart"/>
      <w:r w:rsidRPr="001E398D">
        <w:rPr>
          <w:rFonts w:cstheme="minorHAnsi"/>
          <w:color w:val="000000"/>
        </w:rPr>
        <w:t>Chikou</w:t>
      </w:r>
      <w:proofErr w:type="spellEnd"/>
      <w:r w:rsidRPr="001E398D">
        <w:rPr>
          <w:rFonts w:cstheme="minorHAnsi"/>
          <w:color w:val="000000"/>
        </w:rPr>
        <w:t xml:space="preserve"> Span = Kaufsignal.</w:t>
      </w:r>
      <w:r w:rsidRPr="001E398D">
        <w:rPr>
          <w:rFonts w:cstheme="minorHAnsi"/>
          <w:color w:val="000000"/>
        </w:rPr>
        <w:br/>
      </w:r>
      <w:r w:rsidRPr="001E398D">
        <w:rPr>
          <w:rFonts w:cstheme="minorHAnsi"/>
          <w:color w:val="000000"/>
        </w:rPr>
        <w:br/>
        <w:t xml:space="preserve">Die Lines springen seit dem Tagesschlusskurs auf </w:t>
      </w:r>
      <w:proofErr w:type="spellStart"/>
      <w:r w:rsidRPr="001E398D">
        <w:rPr>
          <w:rFonts w:cstheme="minorHAnsi"/>
          <w:color w:val="000000"/>
        </w:rPr>
        <w:t>bullisch</w:t>
      </w:r>
      <w:proofErr w:type="spellEnd"/>
      <w:r w:rsidRPr="001E398D">
        <w:rPr>
          <w:rFonts w:cstheme="minorHAnsi"/>
          <w:color w:val="000000"/>
        </w:rPr>
        <w:t xml:space="preserve">. </w:t>
      </w:r>
      <w:proofErr w:type="spellStart"/>
      <w:r w:rsidRPr="001E398D">
        <w:rPr>
          <w:rFonts w:cstheme="minorHAnsi"/>
          <w:color w:val="000000"/>
        </w:rPr>
        <w:t>Tenkan</w:t>
      </w:r>
      <w:proofErr w:type="spellEnd"/>
      <w:r w:rsidRPr="001E398D">
        <w:rPr>
          <w:rFonts w:cstheme="minorHAnsi"/>
          <w:color w:val="000000"/>
        </w:rPr>
        <w:t xml:space="preserve"> Sen bricht über den </w:t>
      </w:r>
      <w:proofErr w:type="spellStart"/>
      <w:r w:rsidRPr="001E398D">
        <w:rPr>
          <w:rFonts w:cstheme="minorHAnsi"/>
          <w:color w:val="000000"/>
        </w:rPr>
        <w:t>Kijun</w:t>
      </w:r>
      <w:proofErr w:type="spellEnd"/>
      <w:r w:rsidRPr="001E398D">
        <w:rPr>
          <w:rFonts w:cstheme="minorHAnsi"/>
          <w:color w:val="000000"/>
        </w:rPr>
        <w:t xml:space="preserve"> Sen aus. Der Kurs befindet sich über der Wolke. Der </w:t>
      </w:r>
      <w:proofErr w:type="spellStart"/>
      <w:r w:rsidRPr="001E398D">
        <w:rPr>
          <w:rFonts w:cstheme="minorHAnsi"/>
          <w:color w:val="000000"/>
        </w:rPr>
        <w:t>Chikou</w:t>
      </w:r>
      <w:proofErr w:type="spellEnd"/>
      <w:r w:rsidRPr="001E398D">
        <w:rPr>
          <w:rFonts w:cstheme="minorHAnsi"/>
          <w:color w:val="000000"/>
        </w:rPr>
        <w:t xml:space="preserve"> Span liegt über "seiner" Wolke vor 26 Tagen. </w:t>
      </w:r>
      <w:proofErr w:type="spellStart"/>
      <w:r w:rsidRPr="001E398D">
        <w:rPr>
          <w:rFonts w:cstheme="minorHAnsi"/>
          <w:color w:val="000000"/>
        </w:rPr>
        <w:t>Hmm</w:t>
      </w:r>
      <w:proofErr w:type="spellEnd"/>
      <w:r w:rsidRPr="001E398D">
        <w:rPr>
          <w:rFonts w:cstheme="minorHAnsi"/>
          <w:color w:val="000000"/>
        </w:rPr>
        <w:t xml:space="preserve">, alles nicht übel, ABER die aktuelle Wolke ist </w:t>
      </w:r>
      <w:proofErr w:type="spellStart"/>
      <w:r w:rsidRPr="001E398D">
        <w:rPr>
          <w:rFonts w:cstheme="minorHAnsi"/>
          <w:color w:val="000000"/>
        </w:rPr>
        <w:t>bärisch</w:t>
      </w:r>
      <w:proofErr w:type="spellEnd"/>
      <w:r w:rsidRPr="001E398D">
        <w:rPr>
          <w:rFonts w:cstheme="minorHAnsi"/>
          <w:color w:val="000000"/>
        </w:rPr>
        <w:t xml:space="preserve"> und fungiert als Widerstand. Was nichts anderes heißt, als das Span A unter Span B liegt. Das "frische" </w:t>
      </w:r>
      <w:proofErr w:type="spellStart"/>
      <w:r w:rsidRPr="001E398D">
        <w:rPr>
          <w:rFonts w:cstheme="minorHAnsi"/>
          <w:color w:val="000000"/>
        </w:rPr>
        <w:t>KAufsignal</w:t>
      </w:r>
      <w:proofErr w:type="spellEnd"/>
      <w:r w:rsidRPr="001E398D">
        <w:rPr>
          <w:rFonts w:cstheme="minorHAnsi"/>
          <w:color w:val="000000"/>
        </w:rPr>
        <w:t xml:space="preserve"> wird also eingeschränkt.</w:t>
      </w:r>
      <w:r w:rsidRPr="001E398D">
        <w:rPr>
          <w:rFonts w:cstheme="minorHAnsi"/>
          <w:color w:val="000000"/>
        </w:rPr>
        <w:br/>
      </w:r>
      <w:r w:rsidRPr="001E398D">
        <w:rPr>
          <w:rFonts w:cstheme="minorHAnsi"/>
          <w:color w:val="000000"/>
        </w:rPr>
        <w:br/>
        <w:t xml:space="preserve">Fazit </w:t>
      </w:r>
      <w:proofErr w:type="spellStart"/>
      <w:r w:rsidRPr="001E398D">
        <w:rPr>
          <w:rFonts w:cstheme="minorHAnsi"/>
          <w:color w:val="000000"/>
        </w:rPr>
        <w:t>Watchlistkandidat</w:t>
      </w:r>
      <w:proofErr w:type="spellEnd"/>
      <w:r w:rsidRPr="001E398D">
        <w:rPr>
          <w:rFonts w:cstheme="minorHAnsi"/>
          <w:color w:val="000000"/>
        </w:rPr>
        <w:t xml:space="preserve"> und darauf achten, wann die aktuelle Wolke auf </w:t>
      </w:r>
      <w:proofErr w:type="spellStart"/>
      <w:r w:rsidRPr="001E398D">
        <w:rPr>
          <w:rFonts w:cstheme="minorHAnsi"/>
          <w:color w:val="000000"/>
        </w:rPr>
        <w:t>bullisch</w:t>
      </w:r>
      <w:proofErr w:type="spellEnd"/>
      <w:r w:rsidRPr="001E398D">
        <w:rPr>
          <w:rFonts w:cstheme="minorHAnsi"/>
          <w:color w:val="000000"/>
        </w:rPr>
        <w:t xml:space="preserve"> springt.</w:t>
      </w:r>
      <w:r w:rsidRPr="001E398D">
        <w:rPr>
          <w:rFonts w:cstheme="minorHAnsi"/>
          <w:color w:val="000000"/>
        </w:rPr>
        <w:br/>
      </w:r>
      <w:r w:rsidRPr="001E398D">
        <w:rPr>
          <w:rFonts w:cstheme="minorHAnsi"/>
          <w:color w:val="000000"/>
        </w:rPr>
        <w:br/>
        <w:t>Noch eine Aktie VOLKSWAGEN:</w:t>
      </w:r>
      <w:r w:rsidRPr="001E398D">
        <w:rPr>
          <w:rFonts w:cstheme="minorHAnsi"/>
          <w:color w:val="000000"/>
        </w:rPr>
        <w:br/>
      </w:r>
      <w:r w:rsidRPr="001E398D">
        <w:rPr>
          <w:rFonts w:cstheme="minorHAnsi"/>
          <w:color w:val="000000"/>
        </w:rPr>
        <w:br/>
        <w:t>Wow, da fällt sofort auf, dass der C/C26 (</w:t>
      </w:r>
      <w:proofErr w:type="spellStart"/>
      <w:r w:rsidRPr="001E398D">
        <w:rPr>
          <w:rFonts w:cstheme="minorHAnsi"/>
          <w:color w:val="000000"/>
        </w:rPr>
        <w:t>Chikou</w:t>
      </w:r>
      <w:proofErr w:type="spellEnd"/>
      <w:r w:rsidRPr="001E398D">
        <w:rPr>
          <w:rFonts w:cstheme="minorHAnsi"/>
          <w:color w:val="000000"/>
        </w:rPr>
        <w:t xml:space="preserve"> Span) ein Kaufsignal liefert. In der Tabelle steht eine grüne 1. Ein </w:t>
      </w:r>
      <w:proofErr w:type="spellStart"/>
      <w:r w:rsidRPr="001E398D">
        <w:rPr>
          <w:rFonts w:cstheme="minorHAnsi"/>
          <w:color w:val="000000"/>
        </w:rPr>
        <w:t>Chikou</w:t>
      </w:r>
      <w:proofErr w:type="spellEnd"/>
      <w:r w:rsidRPr="001E398D">
        <w:rPr>
          <w:rFonts w:cstheme="minorHAnsi"/>
          <w:color w:val="000000"/>
        </w:rPr>
        <w:t xml:space="preserve"> Span Kaufsignal ist aber direkt auch das schwächste Kaufsignal in diesem Indikator. Das heißt, Excel Tabelle raus und Note direkt auf 3 setzen = kleine Positionsgröße. Der Rest sieht relativ gut aus. Aktuelle Wolke gleich </w:t>
      </w:r>
      <w:proofErr w:type="spellStart"/>
      <w:r w:rsidRPr="001E398D">
        <w:rPr>
          <w:rFonts w:cstheme="minorHAnsi"/>
          <w:color w:val="000000"/>
        </w:rPr>
        <w:t>bullisch</w:t>
      </w:r>
      <w:proofErr w:type="spellEnd"/>
      <w:r w:rsidRPr="001E398D">
        <w:rPr>
          <w:rFonts w:cstheme="minorHAnsi"/>
          <w:color w:val="000000"/>
        </w:rPr>
        <w:t xml:space="preserve">. </w:t>
      </w:r>
      <w:proofErr w:type="spellStart"/>
      <w:r w:rsidRPr="001E398D">
        <w:rPr>
          <w:rFonts w:cstheme="minorHAnsi"/>
          <w:color w:val="000000"/>
        </w:rPr>
        <w:t>Zuklunftswolke</w:t>
      </w:r>
      <w:proofErr w:type="spellEnd"/>
      <w:r w:rsidRPr="001E398D">
        <w:rPr>
          <w:rFonts w:cstheme="minorHAnsi"/>
          <w:color w:val="000000"/>
        </w:rPr>
        <w:t xml:space="preserve"> gleich </w:t>
      </w:r>
      <w:proofErr w:type="spellStart"/>
      <w:r w:rsidRPr="001E398D">
        <w:rPr>
          <w:rFonts w:cstheme="minorHAnsi"/>
          <w:color w:val="000000"/>
        </w:rPr>
        <w:t>bullisch</w:t>
      </w:r>
      <w:proofErr w:type="spellEnd"/>
      <w:r w:rsidRPr="001E398D">
        <w:rPr>
          <w:rFonts w:cstheme="minorHAnsi"/>
          <w:color w:val="000000"/>
        </w:rPr>
        <w:t xml:space="preserve">. </w:t>
      </w:r>
      <w:proofErr w:type="spellStart"/>
      <w:r w:rsidRPr="001E398D">
        <w:rPr>
          <w:rFonts w:cstheme="minorHAnsi"/>
          <w:color w:val="000000"/>
        </w:rPr>
        <w:t>Tenkan</w:t>
      </w:r>
      <w:proofErr w:type="spellEnd"/>
      <w:r w:rsidRPr="001E398D">
        <w:rPr>
          <w:rFonts w:cstheme="minorHAnsi"/>
          <w:color w:val="000000"/>
        </w:rPr>
        <w:t xml:space="preserve"> Sen liegt seit 3 Tagen über dem </w:t>
      </w:r>
      <w:proofErr w:type="spellStart"/>
      <w:r w:rsidRPr="001E398D">
        <w:rPr>
          <w:rFonts w:cstheme="minorHAnsi"/>
          <w:color w:val="000000"/>
        </w:rPr>
        <w:t>Kijun</w:t>
      </w:r>
      <w:proofErr w:type="spellEnd"/>
      <w:r w:rsidRPr="001E398D">
        <w:rPr>
          <w:rFonts w:cstheme="minorHAnsi"/>
          <w:color w:val="000000"/>
        </w:rPr>
        <w:t xml:space="preserve"> Sen gleich </w:t>
      </w:r>
      <w:proofErr w:type="spellStart"/>
      <w:r w:rsidRPr="001E398D">
        <w:rPr>
          <w:rFonts w:cstheme="minorHAnsi"/>
          <w:color w:val="000000"/>
        </w:rPr>
        <w:t>bullisch</w:t>
      </w:r>
      <w:proofErr w:type="spellEnd"/>
      <w:r w:rsidRPr="001E398D">
        <w:rPr>
          <w:rFonts w:cstheme="minorHAnsi"/>
          <w:color w:val="000000"/>
        </w:rPr>
        <w:t xml:space="preserve">. Der Kurs liegt seit 10 Tagen über der Wolke gleich </w:t>
      </w:r>
      <w:proofErr w:type="spellStart"/>
      <w:r w:rsidRPr="001E398D">
        <w:rPr>
          <w:rFonts w:cstheme="minorHAnsi"/>
          <w:color w:val="000000"/>
        </w:rPr>
        <w:t>bullisch</w:t>
      </w:r>
      <w:proofErr w:type="spellEnd"/>
      <w:r w:rsidRPr="001E398D">
        <w:rPr>
          <w:rFonts w:cstheme="minorHAnsi"/>
          <w:color w:val="000000"/>
        </w:rPr>
        <w:t xml:space="preserve">. Der </w:t>
      </w:r>
      <w:proofErr w:type="spellStart"/>
      <w:r w:rsidRPr="001E398D">
        <w:rPr>
          <w:rFonts w:cstheme="minorHAnsi"/>
          <w:color w:val="000000"/>
        </w:rPr>
        <w:t>Chikou</w:t>
      </w:r>
      <w:proofErr w:type="spellEnd"/>
      <w:r w:rsidRPr="001E398D">
        <w:rPr>
          <w:rFonts w:cstheme="minorHAnsi"/>
          <w:color w:val="000000"/>
        </w:rPr>
        <w:t xml:space="preserve"> Span liegt über seiner Wolke gleich bullisch</w:t>
      </w:r>
    </w:p>
    <w:p w:rsidR="00FF1832" w:rsidRPr="007D6F1A" w:rsidRDefault="006137FF" w:rsidP="006137FF">
      <w:pPr>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w:t>
      </w:r>
      <w:r w:rsidR="00BD3922"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Der Alligator = </w:t>
      </w:r>
      <w:proofErr w:type="spellStart"/>
      <w:r w:rsidR="00BD3922" w:rsidRPr="007D6F1A">
        <w:rPr>
          <w:rFonts w:ascii="Arial" w:hAnsi="Arial" w:cs="Arial"/>
          <w:b/>
          <w:color w:val="000000"/>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Crocodile</w:t>
      </w:r>
      <w:proofErr w:type="spellEnd"/>
    </w:p>
    <w:p w:rsidR="00A522ED" w:rsidRPr="001E398D" w:rsidRDefault="00A522ED" w:rsidP="002B588A">
      <w:pPr>
        <w:rPr>
          <w:rFonts w:cstheme="minorHAnsi"/>
        </w:rPr>
      </w:pPr>
      <w:r w:rsidRPr="001E398D">
        <w:rPr>
          <w:rFonts w:cstheme="minorHAnsi"/>
        </w:rPr>
        <w:t>Der Alligator</w:t>
      </w:r>
      <w:r w:rsidR="00F5680B" w:rsidRPr="001E398D">
        <w:rPr>
          <w:rFonts w:cstheme="minorHAnsi"/>
        </w:rPr>
        <w:t xml:space="preserve"> kann Trendwendepunkte anzeigen</w:t>
      </w:r>
      <w:r w:rsidR="005B0BE8" w:rsidRPr="001E398D">
        <w:rPr>
          <w:rFonts w:cstheme="minorHAnsi"/>
        </w:rPr>
        <w:t xml:space="preserve">. Der Alligator bestimmt die </w:t>
      </w:r>
      <w:r w:rsidR="005B0BE8" w:rsidRPr="001E398D">
        <w:rPr>
          <w:rFonts w:cstheme="minorHAnsi"/>
          <w:color w:val="00B050"/>
        </w:rPr>
        <w:t>F</w:t>
      </w:r>
      <w:r w:rsidR="005B0BE8" w:rsidRPr="001E398D">
        <w:rPr>
          <w:rFonts w:cstheme="minorHAnsi"/>
          <w:color w:val="FF0000"/>
        </w:rPr>
        <w:t>a</w:t>
      </w:r>
      <w:r w:rsidR="005B0BE8" w:rsidRPr="001E398D">
        <w:rPr>
          <w:rFonts w:cstheme="minorHAnsi"/>
          <w:color w:val="00B0F0"/>
        </w:rPr>
        <w:t>r</w:t>
      </w:r>
      <w:r w:rsidR="005B0BE8" w:rsidRPr="001E398D">
        <w:rPr>
          <w:rFonts w:cstheme="minorHAnsi"/>
          <w:color w:val="A6A6A6" w:themeColor="background1" w:themeShade="A6"/>
        </w:rPr>
        <w:t>b</w:t>
      </w:r>
      <w:r w:rsidR="005B0BE8" w:rsidRPr="001E398D">
        <w:rPr>
          <w:rFonts w:cstheme="minorHAnsi"/>
        </w:rPr>
        <w:t xml:space="preserve">e der Kerzen. </w:t>
      </w:r>
      <w:r w:rsidR="00930D6C" w:rsidRPr="001E398D">
        <w:rPr>
          <w:rFonts w:cstheme="minorHAnsi"/>
        </w:rPr>
        <w:t>Das „</w:t>
      </w:r>
      <w:proofErr w:type="spellStart"/>
      <w:r w:rsidR="00930D6C" w:rsidRPr="001E398D">
        <w:rPr>
          <w:rFonts w:cstheme="minorHAnsi"/>
        </w:rPr>
        <w:t>Crocodile</w:t>
      </w:r>
      <w:proofErr w:type="spellEnd"/>
      <w:r w:rsidR="00930D6C" w:rsidRPr="001E398D">
        <w:rPr>
          <w:rFonts w:cstheme="minorHAnsi"/>
        </w:rPr>
        <w:t xml:space="preserve">“ besteht aus drei </w:t>
      </w:r>
      <w:r w:rsidR="00930D6C" w:rsidRPr="001E398D">
        <w:rPr>
          <w:rFonts w:cstheme="minorHAnsi"/>
          <w:u w:val="single"/>
        </w:rPr>
        <w:t>gestrichelten</w:t>
      </w:r>
      <w:r w:rsidR="00930D6C" w:rsidRPr="001E398D">
        <w:rPr>
          <w:rFonts w:cstheme="minorHAnsi"/>
        </w:rPr>
        <w:t xml:space="preserve"> Linien im Chart in den Farben </w:t>
      </w:r>
      <w:r w:rsidR="00930D6C" w:rsidRPr="001E398D">
        <w:rPr>
          <w:rFonts w:cstheme="minorHAnsi"/>
          <w:color w:val="FF0000"/>
        </w:rPr>
        <w:t>rot</w:t>
      </w:r>
      <w:r w:rsidR="00930D6C" w:rsidRPr="001E398D">
        <w:rPr>
          <w:rFonts w:cstheme="minorHAnsi"/>
        </w:rPr>
        <w:t xml:space="preserve">, </w:t>
      </w:r>
      <w:r w:rsidR="00930D6C" w:rsidRPr="001E398D">
        <w:rPr>
          <w:rFonts w:cstheme="minorHAnsi"/>
          <w:color w:val="00B050"/>
        </w:rPr>
        <w:t>grün</w:t>
      </w:r>
      <w:r w:rsidR="00930D6C" w:rsidRPr="001E398D">
        <w:rPr>
          <w:rFonts w:cstheme="minorHAnsi"/>
        </w:rPr>
        <w:t xml:space="preserve"> und </w:t>
      </w:r>
      <w:r w:rsidR="00930D6C" w:rsidRPr="001E398D">
        <w:rPr>
          <w:rFonts w:cstheme="minorHAnsi"/>
          <w:color w:val="0070C0"/>
        </w:rPr>
        <w:t>blau</w:t>
      </w:r>
      <w:r w:rsidR="00930D6C" w:rsidRPr="001E398D">
        <w:rPr>
          <w:rFonts w:cstheme="minorHAnsi"/>
        </w:rPr>
        <w:t>.</w:t>
      </w:r>
    </w:p>
    <w:p w:rsidR="000460EA" w:rsidRPr="001E398D" w:rsidRDefault="000460EA" w:rsidP="00324805">
      <w:pPr>
        <w:rPr>
          <w:rFonts w:cstheme="minorHAnsi"/>
          <w:color w:val="000000"/>
        </w:rPr>
      </w:pPr>
      <w:r w:rsidRPr="001E398D">
        <w:rPr>
          <w:rFonts w:cstheme="minorHAnsi"/>
          <w:color w:val="000000"/>
        </w:rPr>
        <w:t>Über dem Chart-Fenster ist eine Vielzahl gleitender Durchschnitte als Regenbogen dargestellt um einen ersten Eindruck vom Trendverlauf und Trendwechseln im Überblick einer Wellenformation zu geben.</w:t>
      </w:r>
    </w:p>
    <w:p w:rsidR="003F1A7A" w:rsidRPr="001E398D" w:rsidRDefault="000460EA" w:rsidP="00324805">
      <w:pPr>
        <w:rPr>
          <w:rFonts w:cstheme="minorHAnsi"/>
        </w:rPr>
      </w:pPr>
      <w:r w:rsidRPr="001E398D">
        <w:rPr>
          <w:rFonts w:cstheme="minorHAnsi"/>
          <w:color w:val="000000"/>
        </w:rPr>
        <w:t xml:space="preserve">Der Alligator </w:t>
      </w:r>
      <w:r w:rsidR="00BD3922" w:rsidRPr="001E398D">
        <w:rPr>
          <w:rFonts w:cstheme="minorHAnsi"/>
          <w:color w:val="000000"/>
        </w:rPr>
        <w:t xml:space="preserve">hat ein </w:t>
      </w:r>
      <w:r w:rsidR="00BD3922" w:rsidRPr="001E398D">
        <w:rPr>
          <w:rFonts w:cstheme="minorHAnsi"/>
          <w:color w:val="0070C0"/>
        </w:rPr>
        <w:t>Maul</w:t>
      </w:r>
      <w:r w:rsidR="00BD3922" w:rsidRPr="001E398D">
        <w:rPr>
          <w:rFonts w:cstheme="minorHAnsi"/>
          <w:color w:val="000000"/>
        </w:rPr>
        <w:t xml:space="preserve">, </w:t>
      </w:r>
      <w:r w:rsidR="00BD3922" w:rsidRPr="001E398D">
        <w:rPr>
          <w:rFonts w:cstheme="minorHAnsi"/>
          <w:color w:val="FF0000"/>
        </w:rPr>
        <w:t>Zähne</w:t>
      </w:r>
      <w:r w:rsidR="00BD3922" w:rsidRPr="001E398D">
        <w:rPr>
          <w:rFonts w:cstheme="minorHAnsi"/>
          <w:color w:val="000000"/>
        </w:rPr>
        <w:t xml:space="preserve"> und </w:t>
      </w:r>
      <w:r w:rsidR="00BD3922" w:rsidRPr="001E398D">
        <w:rPr>
          <w:rFonts w:cstheme="minorHAnsi"/>
          <w:color w:val="00B050"/>
        </w:rPr>
        <w:t>Lippen</w:t>
      </w:r>
      <w:r w:rsidR="00E86356" w:rsidRPr="001E398D">
        <w:rPr>
          <w:rFonts w:cstheme="minorHAnsi"/>
          <w:color w:val="000000"/>
        </w:rPr>
        <w:t>,</w:t>
      </w:r>
      <w:r w:rsidR="00BD3922" w:rsidRPr="001E398D">
        <w:rPr>
          <w:rFonts w:cstheme="minorHAnsi"/>
          <w:color w:val="000000"/>
        </w:rPr>
        <w:t xml:space="preserve"> darunter befinden sich </w:t>
      </w:r>
      <w:r w:rsidR="00745F63" w:rsidRPr="001E398D">
        <w:rPr>
          <w:rFonts w:cstheme="minorHAnsi"/>
          <w:color w:val="000000"/>
        </w:rPr>
        <w:t xml:space="preserve"> </w:t>
      </w:r>
      <w:r w:rsidR="00BD3922" w:rsidRPr="001E398D">
        <w:rPr>
          <w:rFonts w:cstheme="minorHAnsi"/>
          <w:color w:val="000000"/>
        </w:rPr>
        <w:t>die Indikatoren</w:t>
      </w:r>
      <w:r w:rsidRPr="001E398D">
        <w:rPr>
          <w:rFonts w:cstheme="minorHAnsi"/>
          <w:color w:val="000000"/>
        </w:rPr>
        <w:t>:</w:t>
      </w:r>
      <w:r w:rsidR="00BD3922" w:rsidRPr="001E398D">
        <w:rPr>
          <w:rFonts w:cstheme="minorHAnsi"/>
          <w:color w:val="000000"/>
        </w:rPr>
        <w:t xml:space="preserve"> der </w:t>
      </w:r>
      <w:proofErr w:type="spellStart"/>
      <w:r w:rsidR="00BD3922" w:rsidRPr="001E398D">
        <w:rPr>
          <w:rFonts w:cstheme="minorHAnsi"/>
          <w:color w:val="FF0000"/>
        </w:rPr>
        <w:t>Crocodile</w:t>
      </w:r>
      <w:proofErr w:type="spellEnd"/>
      <w:r w:rsidR="00BD3922" w:rsidRPr="001E398D">
        <w:rPr>
          <w:rFonts w:cstheme="minorHAnsi"/>
          <w:color w:val="FF0000"/>
        </w:rPr>
        <w:t xml:space="preserve"> Oszillator</w:t>
      </w:r>
      <w:r w:rsidR="00F13569" w:rsidRPr="001E398D">
        <w:rPr>
          <w:rFonts w:cstheme="minorHAnsi"/>
          <w:color w:val="FF0000"/>
        </w:rPr>
        <w:t xml:space="preserve"> </w:t>
      </w:r>
      <w:r w:rsidR="00F13569" w:rsidRPr="001E398D">
        <w:rPr>
          <w:rFonts w:cstheme="minorHAnsi"/>
        </w:rPr>
        <w:t>(CO)</w:t>
      </w:r>
      <w:r w:rsidR="00BD3922" w:rsidRPr="001E398D">
        <w:rPr>
          <w:rFonts w:cstheme="minorHAnsi"/>
        </w:rPr>
        <w:t xml:space="preserve"> </w:t>
      </w:r>
      <w:r w:rsidR="00BD3922" w:rsidRPr="001E398D">
        <w:rPr>
          <w:rFonts w:cstheme="minorHAnsi"/>
          <w:color w:val="000000"/>
        </w:rPr>
        <w:t xml:space="preserve">und der </w:t>
      </w:r>
      <w:proofErr w:type="spellStart"/>
      <w:r w:rsidR="00BD3922" w:rsidRPr="001E398D">
        <w:rPr>
          <w:rFonts w:cstheme="minorHAnsi"/>
          <w:color w:val="0070C0"/>
        </w:rPr>
        <w:t>Crocodile</w:t>
      </w:r>
      <w:proofErr w:type="spellEnd"/>
      <w:r w:rsidR="00BD3922" w:rsidRPr="001E398D">
        <w:rPr>
          <w:rFonts w:cstheme="minorHAnsi"/>
          <w:color w:val="0070C0"/>
        </w:rPr>
        <w:t xml:space="preserve"> Beschleuniger</w:t>
      </w:r>
      <w:r w:rsidR="00F13569" w:rsidRPr="001E398D">
        <w:rPr>
          <w:rFonts w:cstheme="minorHAnsi"/>
          <w:color w:val="0070C0"/>
        </w:rPr>
        <w:t xml:space="preserve"> </w:t>
      </w:r>
      <w:r w:rsidR="00F13569" w:rsidRPr="001E398D">
        <w:rPr>
          <w:rFonts w:cstheme="minorHAnsi"/>
        </w:rPr>
        <w:t xml:space="preserve">(CB). Der CO gibt Auskunft über das </w:t>
      </w:r>
      <w:proofErr w:type="spellStart"/>
      <w:r w:rsidR="00F13569" w:rsidRPr="001E398D">
        <w:rPr>
          <w:rFonts w:cstheme="minorHAnsi"/>
        </w:rPr>
        <w:t>Momentum</w:t>
      </w:r>
      <w:proofErr w:type="spellEnd"/>
      <w:r w:rsidR="00E86356" w:rsidRPr="001E398D">
        <w:rPr>
          <w:rFonts w:cstheme="minorHAnsi"/>
        </w:rPr>
        <w:t>,</w:t>
      </w:r>
      <w:r w:rsidR="00F13569" w:rsidRPr="001E398D">
        <w:rPr>
          <w:rFonts w:cstheme="minorHAnsi"/>
        </w:rPr>
        <w:t xml:space="preserve"> der CB gibt Auskunft über die eine zu- oder abnehmende Trendbeschleunigung.</w:t>
      </w:r>
      <w:r w:rsidR="003F1A7A" w:rsidRPr="001E398D">
        <w:rPr>
          <w:rFonts w:cstheme="minorHAnsi"/>
        </w:rPr>
        <w:t xml:space="preserve"> </w:t>
      </w:r>
    </w:p>
    <w:p w:rsidR="003F1A7A" w:rsidRPr="001E398D" w:rsidRDefault="003F1A7A" w:rsidP="00324805">
      <w:pPr>
        <w:rPr>
          <w:rFonts w:cstheme="minorHAnsi"/>
          <w:b/>
          <w:u w:val="single"/>
        </w:rPr>
      </w:pPr>
      <w:r w:rsidRPr="001E398D">
        <w:rPr>
          <w:rFonts w:cstheme="minorHAnsi"/>
          <w:b/>
          <w:u w:val="single"/>
        </w:rPr>
        <w:t>Gleichgerichtete Bewegungen:</w:t>
      </w:r>
    </w:p>
    <w:p w:rsidR="003F1A7A" w:rsidRPr="001E398D" w:rsidRDefault="00F13569" w:rsidP="00324805">
      <w:pPr>
        <w:rPr>
          <w:rFonts w:cstheme="minorHAnsi"/>
        </w:rPr>
      </w:pPr>
      <w:r w:rsidRPr="001E398D">
        <w:rPr>
          <w:rFonts w:cstheme="minorHAnsi"/>
        </w:rPr>
        <w:t xml:space="preserve">Wenn </w:t>
      </w:r>
      <w:r w:rsidR="003F1A7A" w:rsidRPr="001E398D">
        <w:rPr>
          <w:rFonts w:cstheme="minorHAnsi"/>
        </w:rPr>
        <w:t xml:space="preserve">das </w:t>
      </w:r>
      <w:proofErr w:type="spellStart"/>
      <w:r w:rsidR="003F1A7A" w:rsidRPr="001E398D">
        <w:rPr>
          <w:rFonts w:cstheme="minorHAnsi"/>
        </w:rPr>
        <w:t>Momentum</w:t>
      </w:r>
      <w:proofErr w:type="spellEnd"/>
      <w:r w:rsidR="003F1A7A" w:rsidRPr="001E398D">
        <w:rPr>
          <w:rFonts w:cstheme="minorHAnsi"/>
        </w:rPr>
        <w:t xml:space="preserve"> aufwärts gerichtet ist, steigt der CO, der </w:t>
      </w:r>
      <w:proofErr w:type="spellStart"/>
      <w:r w:rsidR="003F1A7A" w:rsidRPr="001E398D">
        <w:rPr>
          <w:rFonts w:cstheme="minorHAnsi"/>
        </w:rPr>
        <w:t>Crocodile</w:t>
      </w:r>
      <w:proofErr w:type="spellEnd"/>
      <w:r w:rsidR="003F1A7A" w:rsidRPr="001E398D">
        <w:rPr>
          <w:rFonts w:cstheme="minorHAnsi"/>
        </w:rPr>
        <w:t xml:space="preserve"> Oszillator. Wenn</w:t>
      </w:r>
      <w:r w:rsidR="004C4797" w:rsidRPr="001E398D">
        <w:rPr>
          <w:rFonts w:cstheme="minorHAnsi"/>
        </w:rPr>
        <w:t xml:space="preserve"> gleichzeitig</w:t>
      </w:r>
      <w:r w:rsidR="003F1A7A" w:rsidRPr="001E398D">
        <w:rPr>
          <w:rFonts w:cstheme="minorHAnsi"/>
        </w:rPr>
        <w:t xml:space="preserve"> </w:t>
      </w:r>
      <w:r w:rsidR="004C4797" w:rsidRPr="001E398D">
        <w:rPr>
          <w:rFonts w:cstheme="minorHAnsi"/>
        </w:rPr>
        <w:t xml:space="preserve">auch </w:t>
      </w:r>
      <w:r w:rsidR="003F1A7A" w:rsidRPr="001E398D">
        <w:rPr>
          <w:rFonts w:cstheme="minorHAnsi"/>
        </w:rPr>
        <w:t xml:space="preserve">der Beschleuniger </w:t>
      </w:r>
      <w:r w:rsidR="004C4797" w:rsidRPr="001E398D">
        <w:rPr>
          <w:rFonts w:cstheme="minorHAnsi"/>
        </w:rPr>
        <w:t xml:space="preserve">(=CB) </w:t>
      </w:r>
      <w:r w:rsidR="003F1A7A" w:rsidRPr="001E398D">
        <w:rPr>
          <w:rFonts w:cstheme="minorHAnsi"/>
        </w:rPr>
        <w:t>steigt</w:t>
      </w:r>
      <w:r w:rsidR="004C4797" w:rsidRPr="001E398D">
        <w:rPr>
          <w:rFonts w:cstheme="minorHAnsi"/>
        </w:rPr>
        <w:t xml:space="preserve"> ist der laufende Aufwärtstrend intakt. Die aktuelle Kerze wird in </w:t>
      </w:r>
      <w:r w:rsidR="004C4797" w:rsidRPr="001E398D">
        <w:rPr>
          <w:rFonts w:cstheme="minorHAnsi"/>
          <w:color w:val="00B050"/>
        </w:rPr>
        <w:t xml:space="preserve">grün </w:t>
      </w:r>
      <w:r w:rsidR="004C4797" w:rsidRPr="001E398D">
        <w:rPr>
          <w:rFonts w:cstheme="minorHAnsi"/>
        </w:rPr>
        <w:t>dargestellt.</w:t>
      </w:r>
    </w:p>
    <w:p w:rsidR="004C4797" w:rsidRPr="001E398D" w:rsidRDefault="00F13569" w:rsidP="00324805">
      <w:pPr>
        <w:rPr>
          <w:rFonts w:cstheme="minorHAnsi"/>
        </w:rPr>
      </w:pPr>
      <w:r w:rsidRPr="001E398D">
        <w:rPr>
          <w:rFonts w:cstheme="minorHAnsi"/>
        </w:rPr>
        <w:t xml:space="preserve">Wenn der CO fällt ist das </w:t>
      </w:r>
      <w:proofErr w:type="spellStart"/>
      <w:r w:rsidRPr="001E398D">
        <w:rPr>
          <w:rFonts w:cstheme="minorHAnsi"/>
        </w:rPr>
        <w:t>Momentum</w:t>
      </w:r>
      <w:proofErr w:type="spellEnd"/>
      <w:r w:rsidRPr="001E398D">
        <w:rPr>
          <w:rFonts w:cstheme="minorHAnsi"/>
        </w:rPr>
        <w:t xml:space="preserve"> abwärts gerichtet. Wenn </w:t>
      </w:r>
      <w:r w:rsidR="004C4797" w:rsidRPr="001E398D">
        <w:rPr>
          <w:rFonts w:cstheme="minorHAnsi"/>
        </w:rPr>
        <w:t xml:space="preserve">gleichzeitig </w:t>
      </w:r>
      <w:r w:rsidRPr="001E398D">
        <w:rPr>
          <w:rFonts w:cstheme="minorHAnsi"/>
        </w:rPr>
        <w:t xml:space="preserve">der CB fällt, nimmt das </w:t>
      </w:r>
      <w:proofErr w:type="spellStart"/>
      <w:r w:rsidRPr="001E398D">
        <w:rPr>
          <w:rFonts w:cstheme="minorHAnsi"/>
        </w:rPr>
        <w:t>Abwärtsmomentum</w:t>
      </w:r>
      <w:proofErr w:type="spellEnd"/>
      <w:r w:rsidRPr="001E398D">
        <w:rPr>
          <w:rFonts w:cstheme="minorHAnsi"/>
        </w:rPr>
        <w:t xml:space="preserve"> zu, die Kerze ist jetzt </w:t>
      </w:r>
      <w:r w:rsidRPr="001E398D">
        <w:rPr>
          <w:rFonts w:cstheme="minorHAnsi"/>
          <w:color w:val="FF0000"/>
        </w:rPr>
        <w:t>rot</w:t>
      </w:r>
      <w:r w:rsidRPr="001E398D">
        <w:rPr>
          <w:rFonts w:cstheme="minorHAnsi"/>
        </w:rPr>
        <w:t xml:space="preserve">. </w:t>
      </w:r>
    </w:p>
    <w:p w:rsidR="004C4797" w:rsidRPr="001E398D" w:rsidRDefault="004C4797" w:rsidP="00324805">
      <w:pPr>
        <w:rPr>
          <w:rFonts w:cstheme="minorHAnsi"/>
          <w:b/>
          <w:u w:val="single"/>
        </w:rPr>
      </w:pPr>
      <w:r w:rsidRPr="001E398D">
        <w:rPr>
          <w:rFonts w:cstheme="minorHAnsi"/>
          <w:b/>
          <w:u w:val="single"/>
        </w:rPr>
        <w:t>Gegensätzliche Bewegungen:</w:t>
      </w:r>
    </w:p>
    <w:p w:rsidR="00BD3922" w:rsidRPr="001E398D" w:rsidRDefault="00F13569" w:rsidP="00324805">
      <w:pPr>
        <w:rPr>
          <w:rFonts w:cstheme="minorHAnsi"/>
        </w:rPr>
      </w:pPr>
      <w:r w:rsidRPr="001E398D">
        <w:rPr>
          <w:rFonts w:cstheme="minorHAnsi"/>
        </w:rPr>
        <w:t xml:space="preserve">Wenn </w:t>
      </w:r>
      <w:r w:rsidR="003F1A7A" w:rsidRPr="001E398D">
        <w:rPr>
          <w:rFonts w:cstheme="minorHAnsi"/>
        </w:rPr>
        <w:t xml:space="preserve">bei abwärts gerichtetem </w:t>
      </w:r>
      <w:proofErr w:type="spellStart"/>
      <w:r w:rsidR="003F1A7A" w:rsidRPr="001E398D">
        <w:rPr>
          <w:rFonts w:cstheme="minorHAnsi"/>
        </w:rPr>
        <w:t>Momentum</w:t>
      </w:r>
      <w:proofErr w:type="spellEnd"/>
      <w:r w:rsidR="003F1A7A" w:rsidRPr="001E398D">
        <w:rPr>
          <w:rFonts w:cstheme="minorHAnsi"/>
        </w:rPr>
        <w:t xml:space="preserve"> (= </w:t>
      </w:r>
      <w:r w:rsidRPr="001E398D">
        <w:rPr>
          <w:rFonts w:cstheme="minorHAnsi"/>
        </w:rPr>
        <w:t>der CO fällt</w:t>
      </w:r>
      <w:r w:rsidR="003F1A7A" w:rsidRPr="001E398D">
        <w:rPr>
          <w:rFonts w:cstheme="minorHAnsi"/>
        </w:rPr>
        <w:t xml:space="preserve">) </w:t>
      </w:r>
      <w:r w:rsidRPr="001E398D">
        <w:rPr>
          <w:rFonts w:cstheme="minorHAnsi"/>
        </w:rPr>
        <w:t xml:space="preserve">gleichzeitig </w:t>
      </w:r>
      <w:r w:rsidR="00F37D0B" w:rsidRPr="001E398D">
        <w:rPr>
          <w:rFonts w:cstheme="minorHAnsi"/>
        </w:rPr>
        <w:t xml:space="preserve">aber </w:t>
      </w:r>
      <w:r w:rsidRPr="001E398D">
        <w:rPr>
          <w:rFonts w:cstheme="minorHAnsi"/>
        </w:rPr>
        <w:t xml:space="preserve">der CB steigt, handelt es sich um eine </w:t>
      </w:r>
      <w:proofErr w:type="spellStart"/>
      <w:r w:rsidRPr="001E398D">
        <w:rPr>
          <w:rFonts w:cstheme="minorHAnsi"/>
          <w:b/>
          <w:i/>
          <w:u w:val="single"/>
        </w:rPr>
        <w:t>bullische</w:t>
      </w:r>
      <w:proofErr w:type="spellEnd"/>
      <w:r w:rsidRPr="001E398D">
        <w:rPr>
          <w:rFonts w:cstheme="minorHAnsi"/>
          <w:b/>
          <w:i/>
          <w:u w:val="single"/>
        </w:rPr>
        <w:t xml:space="preserve"> Divergenz</w:t>
      </w:r>
      <w:r w:rsidRPr="001E398D">
        <w:rPr>
          <w:rFonts w:cstheme="minorHAnsi"/>
        </w:rPr>
        <w:t xml:space="preserve"> und die Kerze wird </w:t>
      </w:r>
      <w:r w:rsidRPr="001E398D">
        <w:rPr>
          <w:rFonts w:cstheme="minorHAnsi"/>
          <w:i/>
          <w:u w:val="single"/>
        </w:rPr>
        <w:t>schwarz</w:t>
      </w:r>
      <w:r w:rsidRPr="001E398D">
        <w:rPr>
          <w:rFonts w:cstheme="minorHAnsi"/>
        </w:rPr>
        <w:t xml:space="preserve"> oder </w:t>
      </w:r>
      <w:r w:rsidRPr="001E398D">
        <w:rPr>
          <w:rFonts w:cstheme="minorHAnsi"/>
          <w:color w:val="A6A6A6" w:themeColor="background1" w:themeShade="A6"/>
        </w:rPr>
        <w:t>grau</w:t>
      </w:r>
      <w:r w:rsidRPr="001E398D">
        <w:rPr>
          <w:rFonts w:cstheme="minorHAnsi"/>
        </w:rPr>
        <w:t xml:space="preserve"> dargestellt. </w:t>
      </w:r>
    </w:p>
    <w:p w:rsidR="004C4797" w:rsidRPr="001E398D" w:rsidRDefault="004C4797" w:rsidP="00324805">
      <w:pPr>
        <w:rPr>
          <w:rFonts w:cstheme="minorHAnsi"/>
        </w:rPr>
      </w:pPr>
      <w:r w:rsidRPr="001E398D">
        <w:rPr>
          <w:rFonts w:cstheme="minorHAnsi"/>
        </w:rPr>
        <w:t>Außerdem kann noch der CO steigen (= das Aufwärts-</w:t>
      </w:r>
      <w:proofErr w:type="spellStart"/>
      <w:r w:rsidRPr="001E398D">
        <w:rPr>
          <w:rFonts w:cstheme="minorHAnsi"/>
        </w:rPr>
        <w:t>Momentum</w:t>
      </w:r>
      <w:proofErr w:type="spellEnd"/>
      <w:r w:rsidRPr="001E398D">
        <w:rPr>
          <w:rFonts w:cstheme="minorHAnsi"/>
        </w:rPr>
        <w:t xml:space="preserve"> steigt) und zeitgleich der CB fallen</w:t>
      </w:r>
      <w:r w:rsidR="005B0BE8" w:rsidRPr="001E398D">
        <w:rPr>
          <w:rFonts w:cstheme="minorHAnsi"/>
        </w:rPr>
        <w:t xml:space="preserve"> =die Beschleunigung dieses </w:t>
      </w:r>
      <w:proofErr w:type="spellStart"/>
      <w:r w:rsidR="005B0BE8" w:rsidRPr="001E398D">
        <w:rPr>
          <w:rFonts w:cstheme="minorHAnsi"/>
        </w:rPr>
        <w:t>Aufwärtsmomentums</w:t>
      </w:r>
      <w:proofErr w:type="spellEnd"/>
      <w:r w:rsidR="005B0BE8" w:rsidRPr="001E398D">
        <w:rPr>
          <w:rFonts w:cstheme="minorHAnsi"/>
        </w:rPr>
        <w:t xml:space="preserve"> </w:t>
      </w:r>
      <w:proofErr w:type="spellStart"/>
      <w:r w:rsidR="005B0BE8" w:rsidRPr="001E398D">
        <w:rPr>
          <w:rFonts w:cstheme="minorHAnsi"/>
        </w:rPr>
        <w:t>läßt</w:t>
      </w:r>
      <w:proofErr w:type="spellEnd"/>
      <w:r w:rsidR="005B0BE8" w:rsidRPr="001E398D">
        <w:rPr>
          <w:rFonts w:cstheme="minorHAnsi"/>
        </w:rPr>
        <w:t xml:space="preserve"> nach. „Die Fahrt verlangsamt sich“, die Kerze ist </w:t>
      </w:r>
      <w:r w:rsidR="005B0BE8" w:rsidRPr="001E398D">
        <w:rPr>
          <w:rFonts w:cstheme="minorHAnsi"/>
          <w:color w:val="0070C0"/>
        </w:rPr>
        <w:t>blau</w:t>
      </w:r>
      <w:r w:rsidR="005B0BE8" w:rsidRPr="001E398D">
        <w:rPr>
          <w:rFonts w:cstheme="minorHAnsi"/>
        </w:rPr>
        <w:t>.</w:t>
      </w:r>
    </w:p>
    <w:p w:rsidR="00F37D0B" w:rsidRPr="001E398D" w:rsidRDefault="00CF1E95" w:rsidP="00324805">
      <w:pPr>
        <w:rPr>
          <w:rFonts w:cstheme="minorHAnsi"/>
        </w:rPr>
      </w:pPr>
      <w:r w:rsidRPr="001E398D">
        <w:rPr>
          <w:rFonts w:cstheme="minorHAnsi"/>
        </w:rPr>
        <w:t xml:space="preserve">Mit einem Blick kann man die Farbe und den </w:t>
      </w:r>
      <w:proofErr w:type="spellStart"/>
      <w:r w:rsidRPr="001E398D">
        <w:rPr>
          <w:rFonts w:cstheme="minorHAnsi"/>
        </w:rPr>
        <w:t>Füllgrad</w:t>
      </w:r>
      <w:proofErr w:type="spellEnd"/>
      <w:r w:rsidRPr="001E398D">
        <w:rPr>
          <w:rFonts w:cstheme="minorHAnsi"/>
        </w:rPr>
        <w:t xml:space="preserve"> der Kerzen ermitteln. Es erfolgt eine Prüfung, ob </w:t>
      </w:r>
      <w:r w:rsidRPr="001E398D">
        <w:rPr>
          <w:rFonts w:cstheme="minorHAnsi"/>
          <w:color w:val="00B050"/>
        </w:rPr>
        <w:t>Lippen</w:t>
      </w:r>
      <w:r w:rsidRPr="001E398D">
        <w:rPr>
          <w:rFonts w:cstheme="minorHAnsi"/>
        </w:rPr>
        <w:t xml:space="preserve">, </w:t>
      </w:r>
      <w:r w:rsidRPr="001E398D">
        <w:rPr>
          <w:rFonts w:cstheme="minorHAnsi"/>
          <w:color w:val="FF0000"/>
        </w:rPr>
        <w:t xml:space="preserve">Zähne </w:t>
      </w:r>
      <w:r w:rsidRPr="001E398D">
        <w:rPr>
          <w:rFonts w:cstheme="minorHAnsi"/>
        </w:rPr>
        <w:t xml:space="preserve">und </w:t>
      </w:r>
      <w:r w:rsidRPr="001E398D">
        <w:rPr>
          <w:rFonts w:cstheme="minorHAnsi"/>
          <w:color w:val="0070C0"/>
        </w:rPr>
        <w:t xml:space="preserve">Maul </w:t>
      </w:r>
      <w:r w:rsidRPr="001E398D">
        <w:rPr>
          <w:rFonts w:cstheme="minorHAnsi"/>
        </w:rPr>
        <w:t xml:space="preserve">die richtige Anordnung </w:t>
      </w:r>
      <w:r w:rsidR="001C07C8" w:rsidRPr="001E398D">
        <w:rPr>
          <w:rFonts w:cstheme="minorHAnsi"/>
        </w:rPr>
        <w:t>haben für einen Einstieg und  e</w:t>
      </w:r>
      <w:r w:rsidR="00745F63" w:rsidRPr="001E398D">
        <w:rPr>
          <w:rFonts w:cstheme="minorHAnsi"/>
        </w:rPr>
        <w:t xml:space="preserve">s wird beurteilt, ob der Kurs unter oder über dem </w:t>
      </w:r>
      <w:proofErr w:type="spellStart"/>
      <w:r w:rsidR="00745F63" w:rsidRPr="001E398D">
        <w:rPr>
          <w:rFonts w:cstheme="minorHAnsi"/>
        </w:rPr>
        <w:t>Croci</w:t>
      </w:r>
      <w:proofErr w:type="spellEnd"/>
      <w:r w:rsidR="00745F63" w:rsidRPr="001E398D">
        <w:rPr>
          <w:rFonts w:cstheme="minorHAnsi"/>
        </w:rPr>
        <w:t xml:space="preserve"> liegt (</w:t>
      </w:r>
      <w:proofErr w:type="spellStart"/>
      <w:r w:rsidR="00EE02D3" w:rsidRPr="001E398D">
        <w:rPr>
          <w:rFonts w:cstheme="minorHAnsi"/>
        </w:rPr>
        <w:t>Perio</w:t>
      </w:r>
      <w:r w:rsidR="00745F63" w:rsidRPr="001E398D">
        <w:rPr>
          <w:rFonts w:cstheme="minorHAnsi"/>
        </w:rPr>
        <w:t>denschlußkurs</w:t>
      </w:r>
      <w:proofErr w:type="spellEnd"/>
      <w:r w:rsidR="00745F63" w:rsidRPr="001E398D">
        <w:rPr>
          <w:rFonts w:cstheme="minorHAnsi"/>
        </w:rPr>
        <w:t>) oder irgendwo dazwischen.</w:t>
      </w:r>
    </w:p>
    <w:p w:rsidR="00CF1E95" w:rsidRPr="001E398D" w:rsidRDefault="00F37D0B" w:rsidP="00324805">
      <w:pPr>
        <w:rPr>
          <w:rFonts w:cstheme="minorHAnsi"/>
        </w:rPr>
      </w:pPr>
      <w:r w:rsidRPr="001E398D">
        <w:rPr>
          <w:rFonts w:cstheme="minorHAnsi"/>
        </w:rPr>
        <w:t>Für einen</w:t>
      </w:r>
      <w:r w:rsidR="00F60AAB" w:rsidRPr="001E398D">
        <w:rPr>
          <w:rFonts w:cstheme="minorHAnsi"/>
        </w:rPr>
        <w:t xml:space="preserve"> prozyklischen</w:t>
      </w:r>
      <w:r w:rsidRPr="001E398D">
        <w:rPr>
          <w:rFonts w:cstheme="minorHAnsi"/>
        </w:rPr>
        <w:t xml:space="preserve"> </w:t>
      </w:r>
      <w:proofErr w:type="spellStart"/>
      <w:r w:rsidRPr="001E398D">
        <w:rPr>
          <w:rFonts w:cstheme="minorHAnsi"/>
        </w:rPr>
        <w:t>Longeinstieg</w:t>
      </w:r>
      <w:proofErr w:type="spellEnd"/>
      <w:r w:rsidRPr="001E398D">
        <w:rPr>
          <w:rFonts w:cstheme="minorHAnsi"/>
        </w:rPr>
        <w:t xml:space="preserve"> </w:t>
      </w:r>
      <w:r w:rsidR="00EE02D3" w:rsidRPr="001E398D">
        <w:rPr>
          <w:rFonts w:cstheme="minorHAnsi"/>
        </w:rPr>
        <w:t>sollte</w:t>
      </w:r>
      <w:r w:rsidRPr="001E398D">
        <w:rPr>
          <w:rFonts w:cstheme="minorHAnsi"/>
        </w:rPr>
        <w:t xml:space="preserve"> das „</w:t>
      </w:r>
      <w:proofErr w:type="spellStart"/>
      <w:r w:rsidR="00CF1E95" w:rsidRPr="001E398D">
        <w:rPr>
          <w:rFonts w:cstheme="minorHAnsi"/>
        </w:rPr>
        <w:t>Croco</w:t>
      </w:r>
      <w:proofErr w:type="spellEnd"/>
      <w:r w:rsidRPr="001E398D">
        <w:rPr>
          <w:rFonts w:cstheme="minorHAnsi"/>
        </w:rPr>
        <w:t xml:space="preserve"> </w:t>
      </w:r>
      <w:proofErr w:type="spellStart"/>
      <w:r w:rsidR="001C07C8" w:rsidRPr="001E398D">
        <w:rPr>
          <w:rFonts w:cstheme="minorHAnsi"/>
        </w:rPr>
        <w:t>long</w:t>
      </w:r>
      <w:proofErr w:type="spellEnd"/>
      <w:r w:rsidR="001C07C8" w:rsidRPr="001E398D">
        <w:rPr>
          <w:rFonts w:cstheme="minorHAnsi"/>
        </w:rPr>
        <w:t xml:space="preserve"> </w:t>
      </w:r>
      <w:r w:rsidRPr="001E398D">
        <w:rPr>
          <w:rFonts w:cstheme="minorHAnsi"/>
        </w:rPr>
        <w:t xml:space="preserve">intakt“ sein, d.h. </w:t>
      </w:r>
      <w:r w:rsidRPr="001E398D">
        <w:rPr>
          <w:rFonts w:cstheme="minorHAnsi"/>
          <w:color w:val="00B050"/>
        </w:rPr>
        <w:t>Lippen oben</w:t>
      </w:r>
      <w:r w:rsidRPr="001E398D">
        <w:rPr>
          <w:rFonts w:cstheme="minorHAnsi"/>
        </w:rPr>
        <w:t xml:space="preserve">, </w:t>
      </w:r>
      <w:r w:rsidRPr="001E398D">
        <w:rPr>
          <w:rFonts w:cstheme="minorHAnsi"/>
          <w:color w:val="FF0000"/>
        </w:rPr>
        <w:t>Zähne in der Mitte</w:t>
      </w:r>
      <w:r w:rsidRPr="001E398D">
        <w:rPr>
          <w:rFonts w:cstheme="minorHAnsi"/>
        </w:rPr>
        <w:t xml:space="preserve">, </w:t>
      </w:r>
      <w:r w:rsidRPr="001E398D">
        <w:rPr>
          <w:rFonts w:cstheme="minorHAnsi"/>
          <w:color w:val="0070C0"/>
        </w:rPr>
        <w:t xml:space="preserve">das Maul unten </w:t>
      </w:r>
      <w:r w:rsidRPr="001E398D">
        <w:rPr>
          <w:rFonts w:cstheme="minorHAnsi"/>
        </w:rPr>
        <w:t xml:space="preserve">und der Kurs sollte idealerweise über dem </w:t>
      </w:r>
      <w:proofErr w:type="spellStart"/>
      <w:r w:rsidRPr="001E398D">
        <w:rPr>
          <w:rFonts w:cstheme="minorHAnsi"/>
        </w:rPr>
        <w:t>Crocodil</w:t>
      </w:r>
      <w:proofErr w:type="spellEnd"/>
      <w:r w:rsidRPr="001E398D">
        <w:rPr>
          <w:rFonts w:cstheme="minorHAnsi"/>
        </w:rPr>
        <w:t xml:space="preserve"> laufen.</w:t>
      </w:r>
      <w:r w:rsidRPr="001E398D">
        <w:rPr>
          <w:rFonts w:cstheme="minorHAnsi"/>
          <w:color w:val="0070C0"/>
        </w:rPr>
        <w:t xml:space="preserve"> </w:t>
      </w:r>
      <w:r w:rsidRPr="001E398D">
        <w:rPr>
          <w:rFonts w:cstheme="minorHAnsi"/>
        </w:rPr>
        <w:t xml:space="preserve"> </w:t>
      </w:r>
      <w:r w:rsidR="00745F63" w:rsidRPr="001E398D">
        <w:rPr>
          <w:rFonts w:cstheme="minorHAnsi"/>
        </w:rPr>
        <w:t xml:space="preserve"> </w:t>
      </w:r>
    </w:p>
    <w:p w:rsidR="00CF1E95" w:rsidRPr="001E398D" w:rsidRDefault="00745F63" w:rsidP="00324805">
      <w:pPr>
        <w:rPr>
          <w:rFonts w:cstheme="minorHAnsi"/>
        </w:rPr>
      </w:pPr>
      <w:r w:rsidRPr="001E398D">
        <w:rPr>
          <w:rFonts w:cstheme="minorHAnsi"/>
        </w:rPr>
        <w:t xml:space="preserve">Liegt der Kurs unter dem </w:t>
      </w:r>
      <w:proofErr w:type="spellStart"/>
      <w:r w:rsidRPr="001E398D">
        <w:rPr>
          <w:rFonts w:cstheme="minorHAnsi"/>
        </w:rPr>
        <w:t>Crocodil</w:t>
      </w:r>
      <w:proofErr w:type="spellEnd"/>
      <w:r w:rsidRPr="001E398D">
        <w:rPr>
          <w:rFonts w:cstheme="minorHAnsi"/>
        </w:rPr>
        <w:t>,</w:t>
      </w:r>
      <w:r w:rsidR="00F37D0B" w:rsidRPr="001E398D">
        <w:rPr>
          <w:rFonts w:cstheme="minorHAnsi"/>
        </w:rPr>
        <w:t xml:space="preserve"> und </w:t>
      </w:r>
      <w:r w:rsidR="00F37D0B" w:rsidRPr="001E398D">
        <w:rPr>
          <w:rFonts w:cstheme="minorHAnsi"/>
          <w:color w:val="FF0000"/>
        </w:rPr>
        <w:t xml:space="preserve">das </w:t>
      </w:r>
      <w:proofErr w:type="spellStart"/>
      <w:r w:rsidR="00F37D0B" w:rsidRPr="001E398D">
        <w:rPr>
          <w:rFonts w:cstheme="minorHAnsi"/>
          <w:color w:val="FF0000"/>
        </w:rPr>
        <w:t>Croco</w:t>
      </w:r>
      <w:proofErr w:type="spellEnd"/>
      <w:r w:rsidR="00F37D0B" w:rsidRPr="001E398D">
        <w:rPr>
          <w:rFonts w:cstheme="minorHAnsi"/>
          <w:color w:val="FF0000"/>
        </w:rPr>
        <w:t xml:space="preserve"> zeigt die Zähne</w:t>
      </w:r>
      <w:r w:rsidR="00CF1E95" w:rsidRPr="001E398D">
        <w:rPr>
          <w:rFonts w:cstheme="minorHAnsi"/>
          <w:color w:val="FF0000"/>
        </w:rPr>
        <w:t xml:space="preserve">, </w:t>
      </w:r>
      <w:r w:rsidR="00CF1E95" w:rsidRPr="001E398D">
        <w:rPr>
          <w:rFonts w:cstheme="minorHAnsi"/>
        </w:rPr>
        <w:t xml:space="preserve">d.h. die </w:t>
      </w:r>
      <w:r w:rsidR="00CF1E95" w:rsidRPr="001E398D">
        <w:rPr>
          <w:rFonts w:cstheme="minorHAnsi"/>
          <w:color w:val="FF0000"/>
        </w:rPr>
        <w:t>rote Linie verläuft zuoberst,</w:t>
      </w:r>
      <w:r w:rsidR="00EE02D3" w:rsidRPr="001E398D">
        <w:rPr>
          <w:rFonts w:cstheme="minorHAnsi"/>
          <w:color w:val="FF0000"/>
        </w:rPr>
        <w:t xml:space="preserve"> </w:t>
      </w:r>
      <w:r w:rsidR="00EE02D3" w:rsidRPr="001E398D">
        <w:rPr>
          <w:rFonts w:cstheme="minorHAnsi"/>
        </w:rPr>
        <w:t>das</w:t>
      </w:r>
      <w:r w:rsidR="00EE02D3" w:rsidRPr="001E398D">
        <w:rPr>
          <w:rFonts w:cstheme="minorHAnsi"/>
          <w:color w:val="FF0000"/>
        </w:rPr>
        <w:t xml:space="preserve"> </w:t>
      </w:r>
      <w:r w:rsidR="00EE02D3" w:rsidRPr="001E398D">
        <w:rPr>
          <w:rFonts w:cstheme="minorHAnsi"/>
          <w:color w:val="0070C0"/>
        </w:rPr>
        <w:t xml:space="preserve">Maul in der Mitte </w:t>
      </w:r>
      <w:r w:rsidRPr="001E398D">
        <w:rPr>
          <w:rFonts w:cstheme="minorHAnsi"/>
          <w:color w:val="0070C0"/>
        </w:rPr>
        <w:t xml:space="preserve"> </w:t>
      </w:r>
      <w:r w:rsidR="00EE02D3" w:rsidRPr="001E398D">
        <w:rPr>
          <w:rFonts w:cstheme="minorHAnsi"/>
        </w:rPr>
        <w:t xml:space="preserve">und </w:t>
      </w:r>
      <w:r w:rsidR="00EE02D3" w:rsidRPr="001E398D">
        <w:rPr>
          <w:rFonts w:cstheme="minorHAnsi"/>
          <w:color w:val="00B050"/>
        </w:rPr>
        <w:t xml:space="preserve">die Lippen unten, </w:t>
      </w:r>
      <w:r w:rsidR="00EE02D3" w:rsidRPr="001E398D">
        <w:rPr>
          <w:rFonts w:cstheme="minorHAnsi"/>
        </w:rPr>
        <w:t xml:space="preserve"> liegt ein starker Abwärtstrend vor und es </w:t>
      </w:r>
      <w:r w:rsidRPr="001E398D">
        <w:rPr>
          <w:rFonts w:cstheme="minorHAnsi"/>
        </w:rPr>
        <w:t>wird na</w:t>
      </w:r>
      <w:r w:rsidR="00CF1E95" w:rsidRPr="001E398D">
        <w:rPr>
          <w:rFonts w:cstheme="minorHAnsi"/>
        </w:rPr>
        <w:t xml:space="preserve">ch einem </w:t>
      </w:r>
      <w:r w:rsidR="00F60AAB" w:rsidRPr="001E398D">
        <w:rPr>
          <w:rFonts w:cstheme="minorHAnsi"/>
        </w:rPr>
        <w:t xml:space="preserve">prozyklischen </w:t>
      </w:r>
      <w:r w:rsidR="00CF1E95" w:rsidRPr="001E398D">
        <w:rPr>
          <w:rFonts w:cstheme="minorHAnsi"/>
        </w:rPr>
        <w:t>Shorteinstieg gesucht.</w:t>
      </w:r>
    </w:p>
    <w:p w:rsidR="00A522ED" w:rsidRPr="001E398D" w:rsidRDefault="00CF1E95" w:rsidP="00324805">
      <w:pPr>
        <w:rPr>
          <w:rFonts w:cstheme="minorHAnsi"/>
        </w:rPr>
      </w:pPr>
      <w:r w:rsidRPr="001E398D">
        <w:rPr>
          <w:rFonts w:cstheme="minorHAnsi"/>
        </w:rPr>
        <w:t>V</w:t>
      </w:r>
      <w:r w:rsidR="00A522ED" w:rsidRPr="001E398D">
        <w:rPr>
          <w:rFonts w:cstheme="minorHAnsi"/>
        </w:rPr>
        <w:t>erläuft der Kurs „im Maul“</w:t>
      </w:r>
      <w:r w:rsidRPr="001E398D">
        <w:rPr>
          <w:rFonts w:cstheme="minorHAnsi"/>
        </w:rPr>
        <w:t xml:space="preserve">, </w:t>
      </w:r>
      <w:r w:rsidR="00EE02D3" w:rsidRPr="001E398D">
        <w:rPr>
          <w:rFonts w:cstheme="minorHAnsi"/>
        </w:rPr>
        <w:t xml:space="preserve">und </w:t>
      </w:r>
      <w:r w:rsidRPr="001E398D">
        <w:rPr>
          <w:rFonts w:cstheme="minorHAnsi"/>
        </w:rPr>
        <w:t xml:space="preserve">läuft </w:t>
      </w:r>
      <w:r w:rsidR="00EE02D3" w:rsidRPr="001E398D">
        <w:rPr>
          <w:rFonts w:cstheme="minorHAnsi"/>
        </w:rPr>
        <w:t xml:space="preserve">darüber hinaus </w:t>
      </w:r>
      <w:r w:rsidRPr="001E398D">
        <w:rPr>
          <w:rFonts w:cstheme="minorHAnsi"/>
        </w:rPr>
        <w:t xml:space="preserve">die </w:t>
      </w:r>
      <w:r w:rsidRPr="001E398D">
        <w:rPr>
          <w:rFonts w:cstheme="minorHAnsi"/>
          <w:color w:val="0070C0"/>
        </w:rPr>
        <w:t xml:space="preserve">blaue Linie oben </w:t>
      </w:r>
      <w:r w:rsidR="00A522ED" w:rsidRPr="001E398D">
        <w:rPr>
          <w:rFonts w:cstheme="minorHAnsi"/>
        </w:rPr>
        <w:t>wartet man ab.</w:t>
      </w:r>
    </w:p>
    <w:p w:rsidR="00745F63" w:rsidRPr="001E398D" w:rsidRDefault="00745F63" w:rsidP="00324805">
      <w:pPr>
        <w:rPr>
          <w:rFonts w:cstheme="minorHAnsi"/>
        </w:rPr>
      </w:pPr>
      <w:r w:rsidRPr="001E398D">
        <w:rPr>
          <w:rFonts w:cstheme="minorHAnsi"/>
        </w:rPr>
        <w:t xml:space="preserve"> </w:t>
      </w:r>
      <w:r w:rsidR="00EE78D7" w:rsidRPr="001E398D">
        <w:rPr>
          <w:rFonts w:cstheme="minorHAnsi"/>
        </w:rPr>
        <w:t>D</w:t>
      </w:r>
      <w:r w:rsidRPr="001E398D">
        <w:rPr>
          <w:rFonts w:cstheme="minorHAnsi"/>
        </w:rPr>
        <w:t xml:space="preserve">ie </w:t>
      </w:r>
      <w:proofErr w:type="spellStart"/>
      <w:r w:rsidRPr="001E398D">
        <w:rPr>
          <w:rFonts w:cstheme="minorHAnsi"/>
        </w:rPr>
        <w:t>gl</w:t>
      </w:r>
      <w:proofErr w:type="spellEnd"/>
      <w:r w:rsidRPr="001E398D">
        <w:rPr>
          <w:rFonts w:cstheme="minorHAnsi"/>
        </w:rPr>
        <w:t xml:space="preserve">. Durchschnitte </w:t>
      </w:r>
      <w:r w:rsidR="000460EA" w:rsidRPr="001E398D">
        <w:rPr>
          <w:rFonts w:cstheme="minorHAnsi"/>
        </w:rPr>
        <w:t xml:space="preserve"> </w:t>
      </w:r>
      <w:r w:rsidRPr="001E398D">
        <w:rPr>
          <w:rFonts w:cstheme="minorHAnsi"/>
          <w:color w:val="0070C0"/>
        </w:rPr>
        <w:t>Maul</w:t>
      </w:r>
      <w:r w:rsidRPr="001E398D">
        <w:rPr>
          <w:rFonts w:cstheme="minorHAnsi"/>
        </w:rPr>
        <w:t xml:space="preserve">, </w:t>
      </w:r>
      <w:r w:rsidRPr="001E398D">
        <w:rPr>
          <w:rFonts w:cstheme="minorHAnsi"/>
          <w:color w:val="FF0000"/>
        </w:rPr>
        <w:t>Zähne</w:t>
      </w:r>
      <w:r w:rsidRPr="001E398D">
        <w:rPr>
          <w:rFonts w:cstheme="minorHAnsi"/>
        </w:rPr>
        <w:t xml:space="preserve">, </w:t>
      </w:r>
      <w:r w:rsidRPr="001E398D">
        <w:rPr>
          <w:rFonts w:cstheme="minorHAnsi"/>
          <w:color w:val="00B050"/>
        </w:rPr>
        <w:t>Lippen</w:t>
      </w:r>
      <w:r w:rsidRPr="001E398D">
        <w:rPr>
          <w:rFonts w:cstheme="minorHAnsi"/>
        </w:rPr>
        <w:t xml:space="preserve"> </w:t>
      </w:r>
      <w:r w:rsidR="00EE78D7" w:rsidRPr="001E398D">
        <w:rPr>
          <w:rFonts w:cstheme="minorHAnsi"/>
        </w:rPr>
        <w:t xml:space="preserve">können </w:t>
      </w:r>
      <w:r w:rsidRPr="001E398D">
        <w:rPr>
          <w:rFonts w:cstheme="minorHAnsi"/>
        </w:rPr>
        <w:t xml:space="preserve">sich weit </w:t>
      </w:r>
      <w:proofErr w:type="spellStart"/>
      <w:r w:rsidRPr="001E398D">
        <w:rPr>
          <w:rFonts w:cstheme="minorHAnsi"/>
        </w:rPr>
        <w:t>aufspreizen</w:t>
      </w:r>
      <w:proofErr w:type="spellEnd"/>
      <w:r w:rsidRPr="001E398D">
        <w:rPr>
          <w:rFonts w:cstheme="minorHAnsi"/>
        </w:rPr>
        <w:t xml:space="preserve"> oder sehr eng nebeneinander verlaufen</w:t>
      </w:r>
      <w:r w:rsidR="00EE02D3" w:rsidRPr="001E398D">
        <w:rPr>
          <w:rFonts w:cstheme="minorHAnsi"/>
        </w:rPr>
        <w:t>.</w:t>
      </w:r>
    </w:p>
    <w:p w:rsidR="00464264" w:rsidRDefault="00EE02D3" w:rsidP="00324805">
      <w:pPr>
        <w:rPr>
          <w:noProof/>
          <w:lang w:eastAsia="de-DE"/>
        </w:rPr>
      </w:pPr>
      <w:r w:rsidRPr="001E398D">
        <w:rPr>
          <w:rFonts w:cstheme="minorHAnsi"/>
        </w:rPr>
        <w:t xml:space="preserve">Der </w:t>
      </w:r>
      <w:proofErr w:type="spellStart"/>
      <w:r w:rsidRPr="001E398D">
        <w:rPr>
          <w:rFonts w:cstheme="minorHAnsi"/>
        </w:rPr>
        <w:t>Crocodile</w:t>
      </w:r>
      <w:proofErr w:type="spellEnd"/>
      <w:r w:rsidRPr="001E398D">
        <w:rPr>
          <w:rFonts w:cstheme="minorHAnsi"/>
        </w:rPr>
        <w:t xml:space="preserve">-Status, dargestellt am Unterrand des Chartfensters, kann </w:t>
      </w:r>
      <w:proofErr w:type="spellStart"/>
      <w:r w:rsidRPr="001E398D">
        <w:rPr>
          <w:rFonts w:cstheme="minorHAnsi"/>
          <w:color w:val="00B050"/>
        </w:rPr>
        <w:t>bullisch</w:t>
      </w:r>
      <w:proofErr w:type="spellEnd"/>
      <w:r w:rsidRPr="001E398D">
        <w:rPr>
          <w:rFonts w:cstheme="minorHAnsi"/>
        </w:rPr>
        <w:t xml:space="preserve">, </w:t>
      </w:r>
      <w:r w:rsidRPr="001E398D">
        <w:rPr>
          <w:rFonts w:cstheme="minorHAnsi"/>
          <w:color w:val="0070C0"/>
        </w:rPr>
        <w:t>neutral</w:t>
      </w:r>
      <w:r w:rsidRPr="001E398D">
        <w:rPr>
          <w:rFonts w:cstheme="minorHAnsi"/>
        </w:rPr>
        <w:t xml:space="preserve"> oder </w:t>
      </w:r>
      <w:proofErr w:type="spellStart"/>
      <w:r w:rsidRPr="001E398D">
        <w:rPr>
          <w:rFonts w:cstheme="minorHAnsi"/>
          <w:color w:val="FF0000"/>
        </w:rPr>
        <w:t>bärisch</w:t>
      </w:r>
      <w:proofErr w:type="spellEnd"/>
      <w:r w:rsidRPr="001E398D">
        <w:rPr>
          <w:rFonts w:cstheme="minorHAnsi"/>
          <w:color w:val="FF0000"/>
        </w:rPr>
        <w:t xml:space="preserve"> </w:t>
      </w:r>
      <w:r w:rsidRPr="001E398D">
        <w:rPr>
          <w:rFonts w:cstheme="minorHAnsi"/>
        </w:rPr>
        <w:t>sein.</w:t>
      </w:r>
      <w:r w:rsidR="00F60AAB" w:rsidRPr="001E398D">
        <w:rPr>
          <w:rFonts w:cstheme="minorHAnsi"/>
        </w:rPr>
        <w:t xml:space="preserve"> Er ist eine visuelle Zusammenfassung aller Komponenten und kann für die </w:t>
      </w:r>
      <w:proofErr w:type="spellStart"/>
      <w:r w:rsidR="00F60AAB" w:rsidRPr="001E398D">
        <w:rPr>
          <w:rFonts w:cstheme="minorHAnsi"/>
        </w:rPr>
        <w:t>diskretionäre</w:t>
      </w:r>
      <w:proofErr w:type="spellEnd"/>
      <w:r w:rsidR="00F60AAB" w:rsidRPr="001E398D">
        <w:rPr>
          <w:rFonts w:cstheme="minorHAnsi"/>
        </w:rPr>
        <w:t xml:space="preserve"> Anwendung des ICE herangezogen werden.</w:t>
      </w:r>
      <w:r w:rsidR="00FD15DD" w:rsidRPr="00FD15DD">
        <w:rPr>
          <w:noProof/>
          <w:lang w:eastAsia="de-DE"/>
        </w:rPr>
        <w:t xml:space="preserve"> </w:t>
      </w:r>
    </w:p>
    <w:p w:rsidR="00464264" w:rsidRDefault="00464264" w:rsidP="00324805">
      <w:pPr>
        <w:rPr>
          <w:noProof/>
          <w:lang w:eastAsia="de-DE"/>
        </w:rPr>
      </w:pPr>
      <w:r>
        <w:rPr>
          <w:noProof/>
          <w:lang w:eastAsia="de-DE"/>
        </w:rPr>
        <w:t>Ein Beispiel für den Textbereich :</w:t>
      </w:r>
    </w:p>
    <w:p w:rsidR="00EE02D3" w:rsidRDefault="00FD15DD" w:rsidP="00324805">
      <w:pPr>
        <w:rPr>
          <w:rFonts w:cstheme="minorHAnsi"/>
        </w:rPr>
      </w:pPr>
      <w:r>
        <w:rPr>
          <w:noProof/>
          <w:lang w:eastAsia="de-DE"/>
        </w:rPr>
        <w:drawing>
          <wp:inline distT="0" distB="0" distL="0" distR="0" wp14:anchorId="7A6A8B63" wp14:editId="6472491A">
            <wp:extent cx="5760720" cy="460819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608195"/>
                    </a:xfrm>
                    <a:prstGeom prst="rect">
                      <a:avLst/>
                    </a:prstGeom>
                  </pic:spPr>
                </pic:pic>
              </a:graphicData>
            </a:graphic>
          </wp:inline>
        </w:drawing>
      </w:r>
    </w:p>
    <w:p w:rsidR="00FD15DD" w:rsidRPr="001E398D" w:rsidRDefault="00FD15DD" w:rsidP="00324805">
      <w:pPr>
        <w:rPr>
          <w:rFonts w:cstheme="minorHAnsi"/>
        </w:rPr>
      </w:pPr>
    </w:p>
    <w:p w:rsidR="006D3450" w:rsidRDefault="006137FF" w:rsidP="00324805">
      <w:pP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3.</w:t>
      </w:r>
      <w:r w:rsidR="006D3450" w:rsidRPr="007D6F1A">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Der </w:t>
      </w:r>
      <w:proofErr w:type="spellStart"/>
      <w:r w:rsidR="00104099" w:rsidRPr="007D6F1A">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Crocomichi-</w:t>
      </w:r>
      <w:r w:rsidR="006D3450" w:rsidRPr="007D6F1A">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Screener</w:t>
      </w:r>
      <w:proofErr w:type="spellEnd"/>
      <w:r w:rsidR="006D3450" w:rsidRPr="007D6F1A">
        <w:rPr>
          <w:rFonts w:ascii="Arial" w:hAnsi="Arial" w:cs="Arial"/>
          <w:b/>
          <w:color w:val="4F81BD" w:themeColor="accent1"/>
          <w:spacing w:val="60"/>
          <w:sz w:val="40"/>
          <w:szCs w:val="4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p w:rsidR="006137FF" w:rsidRDefault="006137FF" w:rsidP="00324805">
      <w:pPr>
        <w:rPr>
          <w:rFonts w:cstheme="minorHAnsi"/>
          <w:color w:val="000000"/>
        </w:rPr>
      </w:pPr>
      <w:r>
        <w:rPr>
          <w:rFonts w:cstheme="minorHAnsi"/>
          <w:color w:val="000000"/>
        </w:rPr>
        <w:t xml:space="preserve">1.1. </w:t>
      </w:r>
      <w:r w:rsidR="00C91104" w:rsidRPr="001E398D">
        <w:rPr>
          <w:rFonts w:cstheme="minorHAnsi"/>
          <w:color w:val="000000"/>
        </w:rPr>
        <w:t xml:space="preserve">Die </w:t>
      </w:r>
      <w:r w:rsidR="001E398D">
        <w:rPr>
          <w:rFonts w:cstheme="minorHAnsi"/>
          <w:color w:val="000000"/>
        </w:rPr>
        <w:t>linke</w:t>
      </w:r>
      <w:r w:rsidR="00C91104" w:rsidRPr="001E398D">
        <w:rPr>
          <w:rFonts w:cstheme="minorHAnsi"/>
          <w:color w:val="000000"/>
        </w:rPr>
        <w:t xml:space="preserve"> Spalte bezeichnet das </w:t>
      </w:r>
      <w:proofErr w:type="spellStart"/>
      <w:r w:rsidR="00C91104" w:rsidRPr="001E398D">
        <w:rPr>
          <w:rFonts w:cstheme="minorHAnsi"/>
          <w:color w:val="000000"/>
        </w:rPr>
        <w:t>Underlying</w:t>
      </w:r>
      <w:proofErr w:type="spellEnd"/>
      <w:r w:rsidR="001E398D">
        <w:rPr>
          <w:rFonts w:cstheme="minorHAnsi"/>
          <w:color w:val="000000"/>
        </w:rPr>
        <w:t xml:space="preserve"> </w:t>
      </w:r>
      <w:r w:rsidR="00C91104" w:rsidRPr="001E398D">
        <w:rPr>
          <w:rFonts w:cstheme="minorHAnsi"/>
          <w:color w:val="000000"/>
        </w:rPr>
        <w:t>(</w:t>
      </w:r>
      <w:r w:rsidR="001E398D">
        <w:rPr>
          <w:rFonts w:cstheme="minorHAnsi"/>
          <w:color w:val="000000"/>
        </w:rPr>
        <w:t xml:space="preserve">Index und </w:t>
      </w:r>
      <w:r w:rsidR="00C91104" w:rsidRPr="001E398D">
        <w:rPr>
          <w:rFonts w:cstheme="minorHAnsi"/>
          <w:color w:val="000000"/>
        </w:rPr>
        <w:t>Aktie</w:t>
      </w:r>
      <w:r w:rsidR="001E398D">
        <w:rPr>
          <w:rFonts w:cstheme="minorHAnsi"/>
          <w:color w:val="000000"/>
        </w:rPr>
        <w:t>n</w:t>
      </w:r>
      <w:r w:rsidR="00C91104" w:rsidRPr="001E398D">
        <w:rPr>
          <w:rFonts w:cstheme="minorHAnsi"/>
          <w:color w:val="000000"/>
        </w:rPr>
        <w:t>) und auf welche Börse sich die Kurse beziehen:</w:t>
      </w:r>
      <w:r w:rsidR="001E398D">
        <w:rPr>
          <w:rFonts w:cstheme="minorHAnsi"/>
          <w:color w:val="000000"/>
        </w:rPr>
        <w:t xml:space="preserve">  z.B. </w:t>
      </w:r>
      <w:r w:rsidR="00C91104" w:rsidRPr="001E398D">
        <w:rPr>
          <w:rFonts w:cstheme="minorHAnsi"/>
          <w:color w:val="000000"/>
        </w:rPr>
        <w:t xml:space="preserve">ADS-XET Adidas gehandelt auf </w:t>
      </w:r>
      <w:proofErr w:type="spellStart"/>
      <w:r w:rsidR="00C91104" w:rsidRPr="001E398D">
        <w:rPr>
          <w:rFonts w:cstheme="minorHAnsi"/>
          <w:color w:val="000000"/>
        </w:rPr>
        <w:t>Xetra</w:t>
      </w:r>
      <w:proofErr w:type="spellEnd"/>
      <w:r w:rsidR="00C91104" w:rsidRPr="001E398D">
        <w:rPr>
          <w:rFonts w:cstheme="minorHAnsi"/>
          <w:color w:val="000000"/>
        </w:rPr>
        <w:br/>
      </w:r>
      <w:r w:rsidR="00C91104" w:rsidRPr="001E398D">
        <w:rPr>
          <w:rFonts w:cstheme="minorHAnsi"/>
          <w:color w:val="000000"/>
        </w:rPr>
        <w:br/>
        <w:t>1.</w:t>
      </w:r>
      <w:r>
        <w:rPr>
          <w:rFonts w:cstheme="minorHAnsi"/>
          <w:color w:val="000000"/>
        </w:rPr>
        <w:t>2</w:t>
      </w:r>
      <w:r w:rsidR="00C91104" w:rsidRPr="001E398D">
        <w:rPr>
          <w:rFonts w:cstheme="minorHAnsi"/>
          <w:color w:val="000000"/>
        </w:rPr>
        <w:t xml:space="preserve">. Bereich </w:t>
      </w:r>
      <w:proofErr w:type="spellStart"/>
      <w:r w:rsidR="00C91104" w:rsidRPr="001E398D">
        <w:rPr>
          <w:rFonts w:cstheme="minorHAnsi"/>
          <w:color w:val="000000"/>
        </w:rPr>
        <w:t>Crocomichi</w:t>
      </w:r>
      <w:proofErr w:type="spellEnd"/>
      <w:r w:rsidR="00C91104" w:rsidRPr="001E398D">
        <w:rPr>
          <w:rFonts w:cstheme="minorHAnsi"/>
          <w:color w:val="000000"/>
        </w:rPr>
        <w:t xml:space="preserve"> Long. </w:t>
      </w:r>
      <w:r w:rsidR="00C91104" w:rsidRPr="001E398D">
        <w:rPr>
          <w:rFonts w:cstheme="minorHAnsi"/>
          <w:color w:val="000000"/>
        </w:rPr>
        <w:br/>
        <w:t>Die Spaltenüberschriften stehen für die</w:t>
      </w:r>
      <w:r w:rsidR="00943A0B">
        <w:rPr>
          <w:rFonts w:cstheme="minorHAnsi"/>
          <w:color w:val="000000"/>
        </w:rPr>
        <w:t xml:space="preserve"> </w:t>
      </w:r>
      <w:r w:rsidR="001E398D">
        <w:rPr>
          <w:rFonts w:cstheme="minorHAnsi"/>
          <w:color w:val="000000"/>
        </w:rPr>
        <w:t>Symbole und</w:t>
      </w:r>
      <w:r w:rsidR="00C91104" w:rsidRPr="001E398D">
        <w:rPr>
          <w:rFonts w:cstheme="minorHAnsi"/>
          <w:color w:val="000000"/>
        </w:rPr>
        <w:t xml:space="preserve"> Signale, die das System generiert. Die Zahlen in der </w:t>
      </w:r>
      <w:r w:rsidR="00484D1B">
        <w:rPr>
          <w:rFonts w:cstheme="minorHAnsi"/>
          <w:color w:val="000000"/>
        </w:rPr>
        <w:t xml:space="preserve">Tabelle geben an, vor </w:t>
      </w:r>
      <w:proofErr w:type="spellStart"/>
      <w:r w:rsidR="00484D1B">
        <w:rPr>
          <w:rFonts w:cstheme="minorHAnsi"/>
          <w:color w:val="000000"/>
        </w:rPr>
        <w:t>wieviel</w:t>
      </w:r>
      <w:proofErr w:type="spellEnd"/>
      <w:r w:rsidR="00C91104" w:rsidRPr="001E398D">
        <w:rPr>
          <w:rFonts w:cstheme="minorHAnsi"/>
          <w:color w:val="000000"/>
        </w:rPr>
        <w:t xml:space="preserve"> Tagen das entsprechende Signal für die jeweilige Aktie generiert wurde.</w:t>
      </w:r>
      <w:r w:rsidR="00943A0B">
        <w:rPr>
          <w:rFonts w:cstheme="minorHAnsi"/>
          <w:color w:val="000000"/>
        </w:rPr>
        <w:t xml:space="preserve"> </w:t>
      </w:r>
      <w:r w:rsidR="00484D1B">
        <w:rPr>
          <w:rFonts w:cstheme="minorHAnsi"/>
          <w:color w:val="000000"/>
        </w:rPr>
        <w:t>Ein a</w:t>
      </w:r>
      <w:r w:rsidR="00943A0B">
        <w:rPr>
          <w:rFonts w:cstheme="minorHAnsi"/>
          <w:color w:val="000000"/>
        </w:rPr>
        <w:t>ktuelle</w:t>
      </w:r>
      <w:r w:rsidR="00484D1B">
        <w:rPr>
          <w:rFonts w:cstheme="minorHAnsi"/>
          <w:color w:val="000000"/>
        </w:rPr>
        <w:t>s</w:t>
      </w:r>
      <w:r w:rsidR="00943A0B">
        <w:rPr>
          <w:rFonts w:cstheme="minorHAnsi"/>
          <w:color w:val="000000"/>
        </w:rPr>
        <w:t xml:space="preserve"> </w:t>
      </w:r>
      <w:proofErr w:type="spellStart"/>
      <w:r w:rsidR="00943A0B">
        <w:rPr>
          <w:rFonts w:cstheme="minorHAnsi"/>
          <w:color w:val="000000"/>
        </w:rPr>
        <w:t>Longsignal</w:t>
      </w:r>
      <w:proofErr w:type="spellEnd"/>
      <w:r w:rsidR="00943A0B">
        <w:rPr>
          <w:rFonts w:cstheme="minorHAnsi"/>
          <w:color w:val="000000"/>
        </w:rPr>
        <w:t xml:space="preserve"> </w:t>
      </w:r>
      <w:r w:rsidR="00484D1B">
        <w:rPr>
          <w:rFonts w:cstheme="minorHAnsi"/>
          <w:color w:val="000000"/>
        </w:rPr>
        <w:t>oder</w:t>
      </w:r>
      <w:r w:rsidR="00943A0B">
        <w:rPr>
          <w:rFonts w:cstheme="minorHAnsi"/>
          <w:color w:val="000000"/>
        </w:rPr>
        <w:t xml:space="preserve"> –</w:t>
      </w:r>
      <w:proofErr w:type="spellStart"/>
      <w:r w:rsidR="00484D1B">
        <w:rPr>
          <w:rFonts w:cstheme="minorHAnsi"/>
          <w:color w:val="000000"/>
        </w:rPr>
        <w:t>symbol</w:t>
      </w:r>
      <w:proofErr w:type="spellEnd"/>
      <w:r w:rsidR="00484D1B">
        <w:rPr>
          <w:rFonts w:cstheme="minorHAnsi"/>
          <w:color w:val="000000"/>
        </w:rPr>
        <w:t xml:space="preserve"> ist also eine 1 und ist </w:t>
      </w:r>
      <w:r w:rsidR="00943A0B">
        <w:rPr>
          <w:rFonts w:cstheme="minorHAnsi"/>
          <w:color w:val="000000"/>
        </w:rPr>
        <w:t xml:space="preserve"> grün hinterlegt, ältere</w:t>
      </w:r>
      <w:r w:rsidR="00C91104" w:rsidRPr="001E398D">
        <w:rPr>
          <w:rFonts w:cstheme="minorHAnsi"/>
          <w:color w:val="000000"/>
        </w:rPr>
        <w:t xml:space="preserve"> Zahlen </w:t>
      </w:r>
      <w:r w:rsidR="00484D1B">
        <w:rPr>
          <w:rFonts w:cstheme="minorHAnsi"/>
          <w:color w:val="000000"/>
        </w:rPr>
        <w:t xml:space="preserve">sind </w:t>
      </w:r>
      <w:r w:rsidR="00C91104" w:rsidRPr="001E398D">
        <w:rPr>
          <w:rFonts w:cstheme="minorHAnsi"/>
          <w:color w:val="000000"/>
        </w:rPr>
        <w:t>gelb</w:t>
      </w:r>
      <w:r w:rsidR="00484D1B">
        <w:rPr>
          <w:rFonts w:cstheme="minorHAnsi"/>
          <w:color w:val="000000"/>
        </w:rPr>
        <w:t xml:space="preserve"> hinterlegt</w:t>
      </w:r>
      <w:r w:rsidR="00C91104" w:rsidRPr="001E398D">
        <w:rPr>
          <w:rFonts w:cstheme="minorHAnsi"/>
          <w:color w:val="000000"/>
        </w:rPr>
        <w:t>.</w:t>
      </w:r>
      <w:r w:rsidR="00C91104" w:rsidRPr="001E398D">
        <w:rPr>
          <w:rFonts w:cstheme="minorHAnsi"/>
          <w:color w:val="000000"/>
        </w:rPr>
        <w:br/>
      </w:r>
      <w:r w:rsidR="00C91104" w:rsidRPr="001E398D">
        <w:rPr>
          <w:rFonts w:cstheme="minorHAnsi"/>
          <w:color w:val="000000"/>
        </w:rPr>
        <w:br/>
      </w:r>
      <w:r>
        <w:rPr>
          <w:rFonts w:cstheme="minorHAnsi"/>
          <w:color w:val="000000"/>
        </w:rPr>
        <w:t xml:space="preserve">1.3. </w:t>
      </w:r>
      <w:r w:rsidR="00943A0B">
        <w:rPr>
          <w:rFonts w:cstheme="minorHAnsi"/>
          <w:color w:val="000000"/>
        </w:rPr>
        <w:t>Spalte</w:t>
      </w:r>
      <w:r w:rsidR="00943A0B" w:rsidRPr="001E398D">
        <w:rPr>
          <w:rFonts w:cstheme="minorHAnsi"/>
          <w:color w:val="000000"/>
        </w:rPr>
        <w:t xml:space="preserve"> Note</w:t>
      </w:r>
      <w:r w:rsidR="00943A0B">
        <w:rPr>
          <w:rFonts w:cstheme="minorHAnsi"/>
          <w:color w:val="000000"/>
        </w:rPr>
        <w:t xml:space="preserve"> L: für </w:t>
      </w:r>
      <w:proofErr w:type="spellStart"/>
      <w:r w:rsidR="00943A0B">
        <w:rPr>
          <w:rFonts w:cstheme="minorHAnsi"/>
          <w:color w:val="000000"/>
        </w:rPr>
        <w:t>long</w:t>
      </w:r>
      <w:proofErr w:type="spellEnd"/>
      <w:r w:rsidR="00943A0B">
        <w:rPr>
          <w:rFonts w:cstheme="minorHAnsi"/>
          <w:color w:val="000000"/>
        </w:rPr>
        <w:t xml:space="preserve"> richtet sich nach der oben angeführte</w:t>
      </w:r>
      <w:r w:rsidR="00484D1B">
        <w:rPr>
          <w:rFonts w:cstheme="minorHAnsi"/>
          <w:color w:val="000000"/>
        </w:rPr>
        <w:t>n</w:t>
      </w:r>
      <w:r w:rsidR="00943A0B">
        <w:rPr>
          <w:rFonts w:cstheme="minorHAnsi"/>
          <w:color w:val="000000"/>
        </w:rPr>
        <w:t xml:space="preserve"> Trade-</w:t>
      </w:r>
      <w:proofErr w:type="gramStart"/>
      <w:r w:rsidR="00943A0B">
        <w:rPr>
          <w:rFonts w:cstheme="minorHAnsi"/>
          <w:color w:val="000000"/>
        </w:rPr>
        <w:t>Benotung .</w:t>
      </w:r>
      <w:proofErr w:type="gramEnd"/>
      <w:r w:rsidR="00C91104" w:rsidRPr="001E398D">
        <w:rPr>
          <w:rFonts w:cstheme="minorHAnsi"/>
          <w:color w:val="000000"/>
        </w:rPr>
        <w:t xml:space="preserve"> Gekauft wird zur </w:t>
      </w:r>
      <w:r w:rsidR="00484D1B">
        <w:rPr>
          <w:rFonts w:cstheme="minorHAnsi"/>
          <w:color w:val="000000"/>
        </w:rPr>
        <w:t xml:space="preserve">nächsten </w:t>
      </w:r>
      <w:r w:rsidR="00C91104" w:rsidRPr="001E398D">
        <w:rPr>
          <w:rFonts w:cstheme="minorHAnsi"/>
          <w:color w:val="000000"/>
        </w:rPr>
        <w:t>Eröffnung</w:t>
      </w:r>
      <w:r w:rsidR="00943A0B">
        <w:rPr>
          <w:rFonts w:cstheme="minorHAnsi"/>
          <w:color w:val="000000"/>
        </w:rPr>
        <w:t xml:space="preserve">. </w:t>
      </w:r>
      <w:r w:rsidR="00C91104" w:rsidRPr="001E398D">
        <w:rPr>
          <w:rFonts w:cstheme="minorHAnsi"/>
          <w:color w:val="000000"/>
        </w:rPr>
        <w:t>Beispiel: Ein grün hinterlegtes Feld mit</w:t>
      </w:r>
      <w:r w:rsidR="00484D1B">
        <w:rPr>
          <w:rFonts w:cstheme="minorHAnsi"/>
          <w:color w:val="000000"/>
        </w:rPr>
        <w:t xml:space="preserve"> einer</w:t>
      </w:r>
      <w:r w:rsidR="00C91104" w:rsidRPr="001E398D">
        <w:rPr>
          <w:rFonts w:cstheme="minorHAnsi"/>
          <w:color w:val="000000"/>
        </w:rPr>
        <w:t xml:space="preserve"> 1 in der Spalte </w:t>
      </w:r>
      <w:proofErr w:type="spellStart"/>
      <w:r w:rsidR="00C91104" w:rsidRPr="001E398D">
        <w:rPr>
          <w:rFonts w:cstheme="minorHAnsi"/>
          <w:color w:val="000000"/>
        </w:rPr>
        <w:t>Grue</w:t>
      </w:r>
      <w:proofErr w:type="spellEnd"/>
      <w:r w:rsidR="00C91104" w:rsidRPr="001E398D">
        <w:rPr>
          <w:rFonts w:cstheme="minorHAnsi"/>
          <w:color w:val="000000"/>
        </w:rPr>
        <w:t xml:space="preserve"> </w:t>
      </w:r>
      <w:proofErr w:type="spellStart"/>
      <w:r w:rsidR="00C91104" w:rsidRPr="001E398D">
        <w:rPr>
          <w:rFonts w:cstheme="minorHAnsi"/>
          <w:color w:val="000000"/>
        </w:rPr>
        <w:t>Pf</w:t>
      </w:r>
      <w:proofErr w:type="spellEnd"/>
      <w:r w:rsidR="00C91104" w:rsidRPr="001E398D">
        <w:rPr>
          <w:rFonts w:cstheme="minorHAnsi"/>
          <w:color w:val="000000"/>
        </w:rPr>
        <w:t xml:space="preserve"> heißt, dass das Signal „grüner Pfeil“ jetzt wirksam ist</w:t>
      </w:r>
      <w:r w:rsidR="00484D1B">
        <w:rPr>
          <w:rFonts w:cstheme="minorHAnsi"/>
          <w:color w:val="000000"/>
        </w:rPr>
        <w:t>, das System generiert eine Kaufempfehlung, sofern eine Note 1 oder 2 eingetragen ist</w:t>
      </w:r>
      <w:r w:rsidR="00C91104" w:rsidRPr="001E398D">
        <w:rPr>
          <w:rFonts w:cstheme="minorHAnsi"/>
          <w:color w:val="000000"/>
        </w:rPr>
        <w:t>.</w:t>
      </w:r>
      <w:r>
        <w:rPr>
          <w:rFonts w:cstheme="minorHAnsi"/>
          <w:color w:val="000000"/>
        </w:rPr>
        <w:t xml:space="preserve"> Note  0 heißt, </w:t>
      </w:r>
      <w:proofErr w:type="spellStart"/>
      <w:r>
        <w:rPr>
          <w:rFonts w:cstheme="minorHAnsi"/>
          <w:color w:val="000000"/>
        </w:rPr>
        <w:t>daß</w:t>
      </w:r>
      <w:proofErr w:type="spellEnd"/>
      <w:r>
        <w:rPr>
          <w:rFonts w:cstheme="minorHAnsi"/>
          <w:color w:val="000000"/>
        </w:rPr>
        <w:t xml:space="preserve"> das System kein</w:t>
      </w:r>
      <w:r w:rsidR="00484D1B">
        <w:rPr>
          <w:rFonts w:cstheme="minorHAnsi"/>
          <w:color w:val="000000"/>
        </w:rPr>
        <w:t>e</w:t>
      </w:r>
      <w:r>
        <w:rPr>
          <w:rFonts w:cstheme="minorHAnsi"/>
          <w:color w:val="000000"/>
        </w:rPr>
        <w:t xml:space="preserve"> Kauf</w:t>
      </w:r>
      <w:r w:rsidR="00484D1B">
        <w:rPr>
          <w:rFonts w:cstheme="minorHAnsi"/>
          <w:color w:val="000000"/>
        </w:rPr>
        <w:t>empfehlung</w:t>
      </w:r>
      <w:r>
        <w:rPr>
          <w:rFonts w:cstheme="minorHAnsi"/>
          <w:color w:val="000000"/>
        </w:rPr>
        <w:t xml:space="preserve"> generiert</w:t>
      </w:r>
      <w:r w:rsidR="00484D1B">
        <w:rPr>
          <w:rFonts w:cstheme="minorHAnsi"/>
          <w:color w:val="000000"/>
        </w:rPr>
        <w:t>.</w:t>
      </w:r>
      <w:r>
        <w:rPr>
          <w:rFonts w:cstheme="minorHAnsi"/>
          <w:color w:val="000000"/>
        </w:rPr>
        <w:t xml:space="preserve">  Das hängt zusammen mit den folgenden Nachbarspalten.</w:t>
      </w:r>
    </w:p>
    <w:p w:rsidR="006137FF" w:rsidRDefault="006137FF" w:rsidP="00324805">
      <w:pPr>
        <w:rPr>
          <w:rFonts w:cstheme="minorHAnsi"/>
          <w:color w:val="000000"/>
        </w:rPr>
      </w:pPr>
      <w:r>
        <w:rPr>
          <w:rFonts w:cstheme="minorHAnsi"/>
          <w:color w:val="000000"/>
        </w:rPr>
        <w:t xml:space="preserve">1.4. </w:t>
      </w:r>
      <w:proofErr w:type="spellStart"/>
      <w:r w:rsidRPr="001E398D">
        <w:rPr>
          <w:rFonts w:cstheme="minorHAnsi"/>
          <w:color w:val="000000"/>
        </w:rPr>
        <w:t>Crocomichi</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t>
      </w:r>
      <w:proofErr w:type="spellStart"/>
      <w:r w:rsidRPr="001E398D">
        <w:rPr>
          <w:rFonts w:cstheme="minorHAnsi"/>
          <w:color w:val="000000"/>
        </w:rPr>
        <w:t>Screener</w:t>
      </w:r>
      <w:proofErr w:type="spellEnd"/>
      <w:r w:rsidRPr="001E398D">
        <w:rPr>
          <w:rFonts w:cstheme="minorHAnsi"/>
          <w:color w:val="000000"/>
        </w:rPr>
        <w:t>.</w:t>
      </w:r>
      <w:r>
        <w:rPr>
          <w:rFonts w:cstheme="minorHAnsi"/>
          <w:color w:val="000000"/>
        </w:rPr>
        <w:t xml:space="preserve">   Besteht aus den Spalten Span A und Span B. Zur Beschreibung siehe oben bei „</w:t>
      </w:r>
      <w:r w:rsidRPr="00484D1B">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1. Der </w:t>
      </w:r>
      <w:proofErr w:type="spellStart"/>
      <w:r w:rsidRPr="00484D1B">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Ichimoku</w:t>
      </w:r>
      <w:proofErr w:type="spellEnd"/>
      <w:r w:rsidRPr="00484D1B">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-Dax-</w:t>
      </w:r>
      <w:proofErr w:type="spellStart"/>
      <w:r w:rsidRPr="00484D1B">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Screener</w:t>
      </w:r>
      <w:proofErr w:type="spellEnd"/>
      <w:r>
        <w:rPr>
          <w:rFonts w:cstheme="minorHAnsi"/>
          <w:color w:val="000000"/>
        </w:rPr>
        <w:t xml:space="preserve">“ . </w:t>
      </w:r>
      <w:r w:rsidRPr="001E398D">
        <w:rPr>
          <w:rFonts w:cstheme="minorHAnsi"/>
          <w:color w:val="000000"/>
        </w:rPr>
        <w:t>Ein Kauf</w:t>
      </w:r>
      <w:r>
        <w:rPr>
          <w:rFonts w:cstheme="minorHAnsi"/>
          <w:color w:val="000000"/>
        </w:rPr>
        <w:t>signal oder -symbol</w:t>
      </w:r>
      <w:r w:rsidRPr="001E398D">
        <w:rPr>
          <w:rFonts w:cstheme="minorHAnsi"/>
          <w:color w:val="000000"/>
        </w:rPr>
        <w:t>, d.h. ein Feld mit der Zahl „1“ in</w:t>
      </w:r>
      <w:r>
        <w:rPr>
          <w:rFonts w:cstheme="minorHAnsi"/>
          <w:color w:val="000000"/>
        </w:rPr>
        <w:t xml:space="preserve"> einer</w:t>
      </w:r>
      <w:r w:rsidRPr="001E398D">
        <w:rPr>
          <w:rFonts w:cstheme="minorHAnsi"/>
          <w:color w:val="000000"/>
        </w:rPr>
        <w:t xml:space="preserve"> der Signalspalte</w:t>
      </w:r>
      <w:r>
        <w:rPr>
          <w:rFonts w:cstheme="minorHAnsi"/>
          <w:color w:val="000000"/>
        </w:rPr>
        <w:t xml:space="preserve">n </w:t>
      </w:r>
      <w:proofErr w:type="spellStart"/>
      <w:r>
        <w:rPr>
          <w:rFonts w:cstheme="minorHAnsi"/>
          <w:color w:val="000000"/>
        </w:rPr>
        <w:t>Crocomichi</w:t>
      </w:r>
      <w:proofErr w:type="spellEnd"/>
      <w:r>
        <w:rPr>
          <w:rFonts w:cstheme="minorHAnsi"/>
          <w:color w:val="000000"/>
        </w:rPr>
        <w:t xml:space="preserve"> Long</w:t>
      </w:r>
      <w:r w:rsidRPr="001E398D">
        <w:rPr>
          <w:rFonts w:cstheme="minorHAnsi"/>
          <w:color w:val="000000"/>
        </w:rPr>
        <w:t xml:space="preserve"> ist nur dann gültig, wenn die Spalten </w:t>
      </w:r>
      <w:r>
        <w:rPr>
          <w:rFonts w:cstheme="minorHAnsi"/>
          <w:color w:val="000000"/>
        </w:rPr>
        <w:t xml:space="preserve">des </w:t>
      </w:r>
      <w:proofErr w:type="spellStart"/>
      <w:r w:rsidRPr="001E398D">
        <w:rPr>
          <w:rFonts w:cstheme="minorHAnsi"/>
          <w:color w:val="000000"/>
        </w:rPr>
        <w:t>Crocomichi</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t>
      </w:r>
      <w:proofErr w:type="spellStart"/>
      <w:r w:rsidRPr="001E398D">
        <w:rPr>
          <w:rFonts w:cstheme="minorHAnsi"/>
          <w:color w:val="000000"/>
        </w:rPr>
        <w:t>Screener</w:t>
      </w:r>
      <w:r w:rsidR="00484D1B">
        <w:rPr>
          <w:rFonts w:cstheme="minorHAnsi"/>
          <w:color w:val="000000"/>
        </w:rPr>
        <w:t>s</w:t>
      </w:r>
      <w:proofErr w:type="spellEnd"/>
      <w:r w:rsidRPr="001E398D">
        <w:rPr>
          <w:rFonts w:cstheme="minorHAnsi"/>
          <w:color w:val="000000"/>
        </w:rPr>
        <w:t xml:space="preserve"> </w:t>
      </w:r>
      <w:r w:rsidR="00484D1B">
        <w:rPr>
          <w:rFonts w:cstheme="minorHAnsi"/>
          <w:color w:val="000000"/>
        </w:rPr>
        <w:t xml:space="preserve">ebenfalls </w:t>
      </w:r>
      <w:r w:rsidRPr="001E398D">
        <w:rPr>
          <w:rFonts w:cstheme="minorHAnsi"/>
          <w:color w:val="000000"/>
        </w:rPr>
        <w:t>gleichfarbig</w:t>
      </w:r>
      <w:r w:rsidR="00484D1B">
        <w:rPr>
          <w:rFonts w:cstheme="minorHAnsi"/>
          <w:color w:val="000000"/>
        </w:rPr>
        <w:t>,</w:t>
      </w:r>
      <w:r w:rsidRPr="001E398D">
        <w:rPr>
          <w:rFonts w:cstheme="minorHAnsi"/>
          <w:color w:val="000000"/>
        </w:rPr>
        <w:t xml:space="preserve"> </w:t>
      </w:r>
      <w:r w:rsidR="00484D1B">
        <w:rPr>
          <w:rFonts w:cstheme="minorHAnsi"/>
          <w:color w:val="000000"/>
        </w:rPr>
        <w:t>also grün sind.</w:t>
      </w:r>
      <w:r>
        <w:rPr>
          <w:rFonts w:cstheme="minorHAnsi"/>
          <w:color w:val="000000"/>
        </w:rPr>
        <w:t xml:space="preserve"> </w:t>
      </w:r>
      <w:r w:rsidR="00E13444">
        <w:rPr>
          <w:rFonts w:cstheme="minorHAnsi"/>
          <w:color w:val="000000"/>
        </w:rPr>
        <w:t xml:space="preserve"> Die Zahlen für Span A und Span B finden sich aktuell täglich ganz oben unter ICE-DAX-Trader </w:t>
      </w:r>
      <w:proofErr w:type="spellStart"/>
      <w:r w:rsidR="00E13444">
        <w:rPr>
          <w:rFonts w:cstheme="minorHAnsi"/>
          <w:color w:val="000000"/>
        </w:rPr>
        <w:t>Screener</w:t>
      </w:r>
      <w:proofErr w:type="spellEnd"/>
      <w:r w:rsidR="00E13444">
        <w:rPr>
          <w:rFonts w:cstheme="minorHAnsi"/>
          <w:color w:val="000000"/>
        </w:rPr>
        <w:t>.</w:t>
      </w:r>
      <w:r>
        <w:rPr>
          <w:rFonts w:cstheme="minorHAnsi"/>
          <w:color w:val="000000"/>
        </w:rPr>
        <w:t xml:space="preserve">                                                                                                   </w:t>
      </w:r>
    </w:p>
    <w:p w:rsidR="00E13444" w:rsidRDefault="00C91104" w:rsidP="00324805">
      <w:pPr>
        <w:rPr>
          <w:rFonts w:cstheme="minorHAnsi"/>
          <w:color w:val="000000"/>
        </w:rPr>
      </w:pPr>
      <w:r w:rsidRPr="001E398D">
        <w:rPr>
          <w:rFonts w:cstheme="minorHAnsi"/>
          <w:color w:val="000000"/>
        </w:rPr>
        <w:t xml:space="preserve"> 1.</w:t>
      </w:r>
      <w:r w:rsidR="00484D1B">
        <w:rPr>
          <w:rFonts w:cstheme="minorHAnsi"/>
          <w:color w:val="000000"/>
        </w:rPr>
        <w:t>5</w:t>
      </w:r>
      <w:r w:rsidRPr="001E398D">
        <w:rPr>
          <w:rFonts w:cstheme="minorHAnsi"/>
          <w:color w:val="000000"/>
        </w:rPr>
        <w:t>. Spalte Signal</w:t>
      </w:r>
      <w:r w:rsidRPr="001E398D">
        <w:rPr>
          <w:rFonts w:cstheme="minorHAnsi"/>
          <w:color w:val="000000"/>
        </w:rPr>
        <w:br/>
        <w:t xml:space="preserve">In dieser Spalte steht der Tagesschlusskurs in grün, rot oder schwarz. Die </w:t>
      </w:r>
      <w:r w:rsidR="00E13444">
        <w:rPr>
          <w:rFonts w:cstheme="minorHAnsi"/>
          <w:color w:val="000000"/>
        </w:rPr>
        <w:t>Kerzenf</w:t>
      </w:r>
      <w:r w:rsidRPr="001E398D">
        <w:rPr>
          <w:rFonts w:cstheme="minorHAnsi"/>
          <w:color w:val="000000"/>
        </w:rPr>
        <w:t>arbe</w:t>
      </w:r>
      <w:r w:rsidR="00E13444">
        <w:rPr>
          <w:rFonts w:cstheme="minorHAnsi"/>
          <w:color w:val="000000"/>
        </w:rPr>
        <w:t>n richten sich nach dem „</w:t>
      </w:r>
      <w:r w:rsidR="00E13444" w:rsidRPr="00E13444">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 Alligator=</w:t>
      </w:r>
      <w:proofErr w:type="spellStart"/>
      <w:r w:rsidR="00E13444" w:rsidRPr="00E13444">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Crocodile</w:t>
      </w:r>
      <w:proofErr w:type="spellEnd"/>
      <w:r w:rsidR="00E13444">
        <w:rPr>
          <w:rFonts w:cstheme="minorHAnsi"/>
          <w:color w:val="000000"/>
        </w:rPr>
        <w:t>“, siehe dort.</w:t>
      </w:r>
      <w:r w:rsidRPr="001E398D">
        <w:rPr>
          <w:rFonts w:cstheme="minorHAnsi"/>
          <w:color w:val="000000"/>
        </w:rPr>
        <w:t xml:space="preserve"> </w:t>
      </w:r>
      <w:r w:rsidR="00E13444">
        <w:rPr>
          <w:rFonts w:cstheme="minorHAnsi"/>
          <w:color w:val="000000"/>
        </w:rPr>
        <w:t>Die Zahlen finden sich ebenfalls tagesaktuell im ICE-DAX-Trader-</w:t>
      </w:r>
      <w:proofErr w:type="spellStart"/>
      <w:proofErr w:type="gramStart"/>
      <w:r w:rsidR="00E13444">
        <w:rPr>
          <w:rFonts w:cstheme="minorHAnsi"/>
          <w:color w:val="000000"/>
        </w:rPr>
        <w:t>Screener</w:t>
      </w:r>
      <w:proofErr w:type="spellEnd"/>
      <w:r w:rsidR="00E13444">
        <w:rPr>
          <w:rFonts w:cstheme="minorHAnsi"/>
          <w:color w:val="000000"/>
        </w:rPr>
        <w:t xml:space="preserve"> .</w:t>
      </w:r>
      <w:proofErr w:type="gramEnd"/>
    </w:p>
    <w:p w:rsidR="00FD15DD" w:rsidRDefault="00E13444" w:rsidP="00324805">
      <w:pPr>
        <w:rPr>
          <w:rFonts w:cstheme="minorHAnsi"/>
          <w:color w:val="000000"/>
        </w:rPr>
      </w:pPr>
      <w:r w:rsidRPr="001E398D">
        <w:rPr>
          <w:rFonts w:cstheme="minorHAnsi"/>
          <w:color w:val="000000"/>
        </w:rPr>
        <w:br/>
        <w:t>1.</w:t>
      </w:r>
      <w:r>
        <w:rPr>
          <w:rFonts w:cstheme="minorHAnsi"/>
          <w:color w:val="000000"/>
        </w:rPr>
        <w:t>6</w:t>
      </w:r>
      <w:r w:rsidRPr="001E398D">
        <w:rPr>
          <w:rFonts w:cstheme="minorHAnsi"/>
          <w:color w:val="000000"/>
        </w:rPr>
        <w:t xml:space="preserve">. Spalte </w:t>
      </w:r>
      <w:r>
        <w:rPr>
          <w:rFonts w:cstheme="minorHAnsi"/>
          <w:color w:val="000000"/>
        </w:rPr>
        <w:t>Note S für Short:</w:t>
      </w:r>
      <w:r w:rsidRPr="00E13444">
        <w:rPr>
          <w:rFonts w:cstheme="minorHAnsi"/>
          <w:color w:val="000000"/>
        </w:rPr>
        <w:t xml:space="preserve"> </w:t>
      </w:r>
      <w:r>
        <w:rPr>
          <w:rFonts w:cstheme="minorHAnsi"/>
          <w:color w:val="000000"/>
        </w:rPr>
        <w:t>richtet sich wiederum nach der oben angeführten Trade-</w:t>
      </w:r>
      <w:proofErr w:type="gramStart"/>
      <w:r>
        <w:rPr>
          <w:rFonts w:cstheme="minorHAnsi"/>
          <w:color w:val="000000"/>
        </w:rPr>
        <w:t>Benotung .</w:t>
      </w:r>
      <w:proofErr w:type="gramEnd"/>
      <w:r w:rsidRPr="001E398D">
        <w:rPr>
          <w:rFonts w:cstheme="minorHAnsi"/>
          <w:color w:val="000000"/>
        </w:rPr>
        <w:t xml:space="preserve"> </w:t>
      </w:r>
      <w:r>
        <w:rPr>
          <w:rFonts w:cstheme="minorHAnsi"/>
          <w:color w:val="000000"/>
        </w:rPr>
        <w:t>ver</w:t>
      </w:r>
      <w:r w:rsidRPr="001E398D">
        <w:rPr>
          <w:rFonts w:cstheme="minorHAnsi"/>
          <w:color w:val="000000"/>
        </w:rPr>
        <w:t xml:space="preserve">kauft wird zur </w:t>
      </w:r>
      <w:r>
        <w:rPr>
          <w:rFonts w:cstheme="minorHAnsi"/>
          <w:color w:val="000000"/>
        </w:rPr>
        <w:t xml:space="preserve">nächsten </w:t>
      </w:r>
      <w:r w:rsidRPr="001E398D">
        <w:rPr>
          <w:rFonts w:cstheme="minorHAnsi"/>
          <w:color w:val="000000"/>
        </w:rPr>
        <w:t>Eröffnung</w:t>
      </w:r>
      <w:r>
        <w:rPr>
          <w:rFonts w:cstheme="minorHAnsi"/>
          <w:color w:val="000000"/>
        </w:rPr>
        <w:t xml:space="preserve">. </w:t>
      </w:r>
      <w:r w:rsidRPr="001E398D">
        <w:rPr>
          <w:rFonts w:cstheme="minorHAnsi"/>
          <w:color w:val="000000"/>
        </w:rPr>
        <w:t xml:space="preserve">Beispiel: Ein </w:t>
      </w:r>
      <w:r>
        <w:rPr>
          <w:rFonts w:cstheme="minorHAnsi"/>
          <w:color w:val="000000"/>
        </w:rPr>
        <w:t>rot</w:t>
      </w:r>
      <w:r w:rsidRPr="001E398D">
        <w:rPr>
          <w:rFonts w:cstheme="minorHAnsi"/>
          <w:color w:val="000000"/>
        </w:rPr>
        <w:t xml:space="preserve"> hinterlegtes Feld mit</w:t>
      </w:r>
      <w:r>
        <w:rPr>
          <w:rFonts w:cstheme="minorHAnsi"/>
          <w:color w:val="000000"/>
        </w:rPr>
        <w:t xml:space="preserve"> einer</w:t>
      </w:r>
      <w:r w:rsidRPr="001E398D">
        <w:rPr>
          <w:rFonts w:cstheme="minorHAnsi"/>
          <w:color w:val="000000"/>
        </w:rPr>
        <w:t xml:space="preserve"> 1 in der Spalte </w:t>
      </w:r>
      <w:r w:rsidR="00FD15DD">
        <w:rPr>
          <w:rFonts w:cstheme="minorHAnsi"/>
          <w:color w:val="000000"/>
        </w:rPr>
        <w:t xml:space="preserve">„rot </w:t>
      </w:r>
      <w:proofErr w:type="spellStart"/>
      <w:r w:rsidR="00FD15DD">
        <w:rPr>
          <w:rFonts w:cstheme="minorHAnsi"/>
          <w:color w:val="000000"/>
        </w:rPr>
        <w:t>Pkt</w:t>
      </w:r>
      <w:proofErr w:type="spellEnd"/>
      <w:r w:rsidR="00FD15DD">
        <w:rPr>
          <w:rFonts w:cstheme="minorHAnsi"/>
          <w:color w:val="000000"/>
        </w:rPr>
        <w:t>“</w:t>
      </w:r>
      <w:r w:rsidRPr="001E398D">
        <w:rPr>
          <w:rFonts w:cstheme="minorHAnsi"/>
          <w:color w:val="000000"/>
        </w:rPr>
        <w:t xml:space="preserve"> heißt, dass das Signal „</w:t>
      </w:r>
      <w:r w:rsidR="00FD15DD">
        <w:rPr>
          <w:rFonts w:cstheme="minorHAnsi"/>
          <w:color w:val="000000"/>
        </w:rPr>
        <w:t>roter Punkt</w:t>
      </w:r>
      <w:r w:rsidRPr="001E398D">
        <w:rPr>
          <w:rFonts w:cstheme="minorHAnsi"/>
          <w:color w:val="000000"/>
        </w:rPr>
        <w:t>“ jetzt wirksam ist</w:t>
      </w:r>
      <w:r>
        <w:rPr>
          <w:rFonts w:cstheme="minorHAnsi"/>
          <w:color w:val="000000"/>
        </w:rPr>
        <w:t xml:space="preserve">, das System generiert eine </w:t>
      </w:r>
      <w:r w:rsidR="00FD15DD">
        <w:rPr>
          <w:rFonts w:cstheme="minorHAnsi"/>
          <w:color w:val="000000"/>
        </w:rPr>
        <w:t>Verk</w:t>
      </w:r>
      <w:r>
        <w:rPr>
          <w:rFonts w:cstheme="minorHAnsi"/>
          <w:color w:val="000000"/>
        </w:rPr>
        <w:t>auf</w:t>
      </w:r>
      <w:r w:rsidR="00FD15DD">
        <w:rPr>
          <w:rFonts w:cstheme="minorHAnsi"/>
          <w:color w:val="000000"/>
        </w:rPr>
        <w:t>s</w:t>
      </w:r>
      <w:r>
        <w:rPr>
          <w:rFonts w:cstheme="minorHAnsi"/>
          <w:color w:val="000000"/>
        </w:rPr>
        <w:t>empfehlung, sofern eine Note 1 oder 2 eingetragen ist</w:t>
      </w:r>
      <w:r w:rsidRPr="001E398D">
        <w:rPr>
          <w:rFonts w:cstheme="minorHAnsi"/>
          <w:color w:val="000000"/>
        </w:rPr>
        <w:t>.</w:t>
      </w:r>
      <w:r>
        <w:rPr>
          <w:rFonts w:cstheme="minorHAnsi"/>
          <w:color w:val="000000"/>
        </w:rPr>
        <w:t xml:space="preserve"> Note 0 heißt, </w:t>
      </w:r>
      <w:proofErr w:type="spellStart"/>
      <w:r>
        <w:rPr>
          <w:rFonts w:cstheme="minorHAnsi"/>
          <w:color w:val="000000"/>
        </w:rPr>
        <w:t>daß</w:t>
      </w:r>
      <w:proofErr w:type="spellEnd"/>
      <w:r>
        <w:rPr>
          <w:rFonts w:cstheme="minorHAnsi"/>
          <w:color w:val="000000"/>
        </w:rPr>
        <w:t xml:space="preserve"> das System keine </w:t>
      </w:r>
      <w:r w:rsidR="00FD15DD">
        <w:rPr>
          <w:rFonts w:cstheme="minorHAnsi"/>
          <w:color w:val="000000"/>
        </w:rPr>
        <w:t>Handels</w:t>
      </w:r>
      <w:r>
        <w:rPr>
          <w:rFonts w:cstheme="minorHAnsi"/>
          <w:color w:val="000000"/>
        </w:rPr>
        <w:t>empfehlung generiert</w:t>
      </w:r>
      <w:r w:rsidR="00FD15DD">
        <w:rPr>
          <w:rFonts w:cstheme="minorHAnsi"/>
          <w:color w:val="000000"/>
        </w:rPr>
        <w:t>, denn e</w:t>
      </w:r>
      <w:r w:rsidRPr="001E398D">
        <w:rPr>
          <w:rFonts w:cstheme="minorHAnsi"/>
          <w:color w:val="000000"/>
        </w:rPr>
        <w:t xml:space="preserve">in aktives Verkaufssignal, d.h. ein rotes Feld mit der Zahl „1“ in der Signalspalte ist nur dann gültig, wenn die Wolke </w:t>
      </w:r>
      <w:r w:rsidR="00FD15DD">
        <w:rPr>
          <w:rFonts w:cstheme="minorHAnsi"/>
          <w:color w:val="000000"/>
        </w:rPr>
        <w:t xml:space="preserve">und damit die </w:t>
      </w:r>
      <w:r w:rsidRPr="001E398D">
        <w:rPr>
          <w:rFonts w:cstheme="minorHAnsi"/>
          <w:color w:val="000000"/>
        </w:rPr>
        <w:t xml:space="preserve">Spalten </w:t>
      </w:r>
      <w:r w:rsidR="00FD15DD">
        <w:rPr>
          <w:rFonts w:cstheme="minorHAnsi"/>
          <w:color w:val="000000"/>
        </w:rPr>
        <w:t>„</w:t>
      </w:r>
      <w:proofErr w:type="spellStart"/>
      <w:r w:rsidRPr="001E398D">
        <w:rPr>
          <w:rFonts w:cstheme="minorHAnsi"/>
          <w:color w:val="000000"/>
        </w:rPr>
        <w:t>Crocomichi</w:t>
      </w:r>
      <w:proofErr w:type="spellEnd"/>
      <w:r w:rsidRPr="001E398D">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t>
      </w:r>
      <w:proofErr w:type="spellStart"/>
      <w:r w:rsidRPr="001E398D">
        <w:rPr>
          <w:rFonts w:cstheme="minorHAnsi"/>
          <w:color w:val="000000"/>
        </w:rPr>
        <w:t>Screener</w:t>
      </w:r>
      <w:proofErr w:type="spellEnd"/>
      <w:r w:rsidR="00FD15DD">
        <w:rPr>
          <w:rFonts w:cstheme="minorHAnsi"/>
          <w:color w:val="000000"/>
        </w:rPr>
        <w:t>“</w:t>
      </w:r>
      <w:r w:rsidRPr="001E398D">
        <w:rPr>
          <w:rFonts w:cstheme="minorHAnsi"/>
          <w:color w:val="000000"/>
        </w:rPr>
        <w:t xml:space="preserve"> gleichfarbig </w:t>
      </w:r>
      <w:r w:rsidR="00FD15DD">
        <w:rPr>
          <w:rFonts w:cstheme="minorHAnsi"/>
          <w:color w:val="000000"/>
        </w:rPr>
        <w:t>sind</w:t>
      </w:r>
      <w:r w:rsidRPr="001E398D">
        <w:rPr>
          <w:rFonts w:cstheme="minorHAnsi"/>
          <w:color w:val="000000"/>
        </w:rPr>
        <w:t>.</w:t>
      </w:r>
    </w:p>
    <w:p w:rsidR="00FD15DD" w:rsidRDefault="00FD15DD" w:rsidP="00324805">
      <w:pPr>
        <w:rPr>
          <w:rFonts w:cstheme="minorHAnsi"/>
          <w:color w:val="000000"/>
        </w:rPr>
      </w:pPr>
      <w:r>
        <w:rPr>
          <w:rFonts w:cstheme="minorHAnsi"/>
          <w:color w:val="000000"/>
        </w:rPr>
        <w:t xml:space="preserve">1.7. Bereich </w:t>
      </w:r>
      <w:proofErr w:type="spellStart"/>
      <w:r>
        <w:rPr>
          <w:rFonts w:cstheme="minorHAnsi"/>
          <w:color w:val="000000"/>
        </w:rPr>
        <w:t>Crocomichi</w:t>
      </w:r>
      <w:proofErr w:type="spellEnd"/>
      <w:r>
        <w:rPr>
          <w:rFonts w:cstheme="minorHAnsi"/>
          <w:color w:val="000000"/>
        </w:rPr>
        <w:t xml:space="preserve"> Short entspricht dem Long-Bereich mit dem Unterschied, </w:t>
      </w:r>
      <w:proofErr w:type="spellStart"/>
      <w:r>
        <w:rPr>
          <w:rFonts w:cstheme="minorHAnsi"/>
          <w:color w:val="000000"/>
        </w:rPr>
        <w:t>daß</w:t>
      </w:r>
      <w:proofErr w:type="spellEnd"/>
      <w:r>
        <w:rPr>
          <w:rFonts w:cstheme="minorHAnsi"/>
          <w:color w:val="000000"/>
        </w:rPr>
        <w:t xml:space="preserve"> hier die aktuellen Handelsempfehlungen rot hinterlegt</w:t>
      </w:r>
      <w:r w:rsidRPr="00FD15DD">
        <w:rPr>
          <w:rFonts w:cstheme="minorHAnsi"/>
          <w:color w:val="000000"/>
        </w:rPr>
        <w:t xml:space="preserve"> </w:t>
      </w:r>
      <w:r>
        <w:rPr>
          <w:rFonts w:cstheme="minorHAnsi"/>
          <w:color w:val="000000"/>
        </w:rPr>
        <w:t>sind, ältere wieder gelb.</w:t>
      </w:r>
    </w:p>
    <w:p w:rsidR="00464264" w:rsidRDefault="00FD15DD" w:rsidP="00324805">
      <w:pPr>
        <w:rPr>
          <w:rFonts w:cstheme="minorHAnsi"/>
          <w:color w:val="000000"/>
        </w:rPr>
      </w:pPr>
      <w:r>
        <w:rPr>
          <w:rFonts w:cstheme="minorHAnsi"/>
          <w:color w:val="000000"/>
        </w:rPr>
        <w:t xml:space="preserve">1.8. Bereich </w:t>
      </w:r>
      <w:proofErr w:type="spellStart"/>
      <w:r>
        <w:rPr>
          <w:rFonts w:cstheme="minorHAnsi"/>
          <w:color w:val="000000"/>
        </w:rPr>
        <w:t>Crocodile</w:t>
      </w:r>
      <w:proofErr w:type="spellEnd"/>
      <w:r>
        <w:rPr>
          <w:rFonts w:cstheme="minorHAnsi"/>
          <w:color w:val="000000"/>
        </w:rPr>
        <w:t xml:space="preserve"> DAXI </w:t>
      </w:r>
      <w:proofErr w:type="spellStart"/>
      <w:r>
        <w:rPr>
          <w:rFonts w:cstheme="minorHAnsi"/>
          <w:color w:val="000000"/>
        </w:rPr>
        <w:t>Colour</w:t>
      </w:r>
      <w:proofErr w:type="spellEnd"/>
      <w:r>
        <w:rPr>
          <w:rFonts w:cstheme="minorHAnsi"/>
          <w:color w:val="000000"/>
        </w:rPr>
        <w:t xml:space="preserve"> </w:t>
      </w:r>
      <w:proofErr w:type="spellStart"/>
      <w:r>
        <w:rPr>
          <w:rFonts w:cstheme="minorHAnsi"/>
          <w:color w:val="000000"/>
        </w:rPr>
        <w:t>Screener</w:t>
      </w:r>
      <w:proofErr w:type="spellEnd"/>
      <w:r>
        <w:rPr>
          <w:rFonts w:cstheme="minorHAnsi"/>
          <w:color w:val="000000"/>
        </w:rPr>
        <w:t xml:space="preserve">, daneben der Bereich der </w:t>
      </w:r>
      <w:proofErr w:type="spellStart"/>
      <w:r>
        <w:rPr>
          <w:rFonts w:cstheme="minorHAnsi"/>
          <w:color w:val="000000"/>
        </w:rPr>
        <w:t>Crocodile</w:t>
      </w:r>
      <w:proofErr w:type="spellEnd"/>
      <w:r>
        <w:rPr>
          <w:rFonts w:cstheme="minorHAnsi"/>
          <w:color w:val="000000"/>
        </w:rPr>
        <w:t xml:space="preserve"> Signale. Diese Werte entstammen dem </w:t>
      </w:r>
      <w:r w:rsidR="00464264">
        <w:rPr>
          <w:rFonts w:cstheme="minorHAnsi"/>
          <w:color w:val="000000"/>
        </w:rPr>
        <w:t>„</w:t>
      </w:r>
      <w:r w:rsidR="00464264" w:rsidRPr="00E13444">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 Alligator=</w:t>
      </w:r>
      <w:proofErr w:type="spellStart"/>
      <w:r w:rsidR="00464264" w:rsidRPr="00E13444">
        <w:rPr>
          <w:rFonts w:cstheme="minorHAnsi"/>
          <w:b/>
          <w:color w:val="4F81BD" w:themeColor="accent1"/>
          <w:spacing w:val="2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Crocodile</w:t>
      </w:r>
      <w:proofErr w:type="spellEnd"/>
      <w:r w:rsidR="00464264">
        <w:rPr>
          <w:rFonts w:cstheme="minorHAnsi"/>
          <w:color w:val="000000"/>
        </w:rPr>
        <w:t xml:space="preserve">“, es sind die jeweils aktuellen </w:t>
      </w:r>
      <w:proofErr w:type="spellStart"/>
      <w:r w:rsidR="00464264">
        <w:rPr>
          <w:rFonts w:cstheme="minorHAnsi"/>
          <w:color w:val="000000"/>
        </w:rPr>
        <w:t>Tagesschlußkurse</w:t>
      </w:r>
      <w:proofErr w:type="spellEnd"/>
      <w:r w:rsidR="00464264">
        <w:rPr>
          <w:rFonts w:cstheme="minorHAnsi"/>
          <w:color w:val="000000"/>
        </w:rPr>
        <w:t>.</w:t>
      </w:r>
    </w:p>
    <w:p w:rsidR="0065796A" w:rsidRDefault="00464264" w:rsidP="00324805">
      <w:pPr>
        <w:rPr>
          <w:rFonts w:cstheme="minorHAnsi"/>
          <w:color w:val="000000"/>
        </w:rPr>
      </w:pPr>
      <w:r w:rsidRPr="00464264">
        <w:rPr>
          <w:rFonts w:cstheme="minorHAnsi"/>
          <w:color w:val="000000"/>
          <w:lang w:val="en-US"/>
        </w:rPr>
        <w:t xml:space="preserve">1.9. </w:t>
      </w:r>
      <w:proofErr w:type="spellStart"/>
      <w:r w:rsidRPr="00464264">
        <w:rPr>
          <w:rFonts w:cstheme="minorHAnsi"/>
          <w:color w:val="000000"/>
          <w:lang w:val="en-US"/>
        </w:rPr>
        <w:t>Bereich</w:t>
      </w:r>
      <w:proofErr w:type="spellEnd"/>
      <w:r w:rsidRPr="00464264">
        <w:rPr>
          <w:rFonts w:cstheme="minorHAnsi"/>
          <w:color w:val="000000"/>
          <w:lang w:val="en-US"/>
        </w:rPr>
        <w:t xml:space="preserve"> Floor Trader Pivots (Screener). </w:t>
      </w:r>
      <w:r w:rsidRPr="00464264">
        <w:rPr>
          <w:rFonts w:cstheme="minorHAnsi"/>
          <w:color w:val="000000"/>
        </w:rPr>
        <w:t>In den Spalten R3 bis R1 sind die aktuellen Widerstandszonen</w:t>
      </w:r>
      <w:r>
        <w:rPr>
          <w:rFonts w:cstheme="minorHAnsi"/>
          <w:color w:val="000000"/>
        </w:rPr>
        <w:t xml:space="preserve"> für den kommenden Tag</w:t>
      </w:r>
      <w:r w:rsidRPr="00464264">
        <w:rPr>
          <w:rFonts w:cstheme="minorHAnsi"/>
          <w:color w:val="000000"/>
        </w:rPr>
        <w:t xml:space="preserve"> aufgeführt, die Spalte PP weist den Pivot-Punkt des Ta</w:t>
      </w:r>
      <w:r>
        <w:rPr>
          <w:rFonts w:cstheme="minorHAnsi"/>
          <w:color w:val="000000"/>
        </w:rPr>
        <w:t>ges aus und die Spalten S1 bis S3 die Unterstützungsbereiche.</w:t>
      </w:r>
      <w:r w:rsidR="00C91104" w:rsidRPr="00464264">
        <w:rPr>
          <w:rFonts w:cstheme="minorHAnsi"/>
          <w:color w:val="000000"/>
        </w:rPr>
        <w:br/>
      </w:r>
      <w:r w:rsidR="00C91104" w:rsidRPr="00464264">
        <w:rPr>
          <w:rFonts w:cstheme="minorHAnsi"/>
          <w:color w:val="000000"/>
        </w:rPr>
        <w:br/>
      </w:r>
      <w:r w:rsidR="00C91104" w:rsidRPr="007459F5">
        <w:rPr>
          <w:rFonts w:cstheme="minorHAnsi"/>
          <w:color w:val="000000"/>
          <w:sz w:val="24"/>
        </w:rPr>
        <w:t>2. Vorgehensweise</w:t>
      </w:r>
      <w:r w:rsidR="007459F5" w:rsidRPr="007459F5">
        <w:rPr>
          <w:rFonts w:cstheme="minorHAnsi"/>
          <w:color w:val="000000"/>
          <w:sz w:val="24"/>
        </w:rPr>
        <w:t xml:space="preserve">  -  Generierung von Einstiegsempfehlungen</w:t>
      </w:r>
      <w:r w:rsidR="00C91104" w:rsidRPr="001E398D">
        <w:rPr>
          <w:rFonts w:cstheme="minorHAnsi"/>
          <w:color w:val="000000"/>
        </w:rPr>
        <w:br/>
      </w:r>
      <w:r w:rsidR="00C91104" w:rsidRPr="001E398D">
        <w:rPr>
          <w:rFonts w:cstheme="minorHAnsi"/>
          <w:color w:val="000000"/>
        </w:rPr>
        <w:br/>
        <w:t>2.1. Grundposition</w:t>
      </w:r>
      <w:r w:rsidR="00C91104" w:rsidRPr="001E398D">
        <w:rPr>
          <w:rFonts w:cstheme="minorHAnsi"/>
          <w:color w:val="000000"/>
        </w:rPr>
        <w:br/>
        <w:t>Der erste Schritt ist der Aufbau einer Grundpos</w:t>
      </w:r>
      <w:r w:rsidR="00021B3B">
        <w:rPr>
          <w:rFonts w:cstheme="minorHAnsi"/>
          <w:color w:val="000000"/>
        </w:rPr>
        <w:t>ition.</w:t>
      </w:r>
      <w:r w:rsidR="00C91104" w:rsidRPr="001E398D">
        <w:rPr>
          <w:rFonts w:cstheme="minorHAnsi"/>
          <w:color w:val="000000"/>
        </w:rPr>
        <w:br/>
        <w:t xml:space="preserve">Der Aufbau beginnt, sobald mindestens in einer Signalspalte ein grünes/rotes Feld mit „1“ erscheint und </w:t>
      </w:r>
      <w:r w:rsidR="007459F5">
        <w:rPr>
          <w:rFonts w:cstheme="minorHAnsi"/>
          <w:color w:val="000000"/>
        </w:rPr>
        <w:t xml:space="preserve">die </w:t>
      </w:r>
      <w:proofErr w:type="spellStart"/>
      <w:r w:rsidR="007459F5">
        <w:rPr>
          <w:rFonts w:cstheme="minorHAnsi"/>
          <w:color w:val="000000"/>
        </w:rPr>
        <w:t>Crocomichi</w:t>
      </w:r>
      <w:proofErr w:type="spellEnd"/>
      <w:r w:rsidR="007459F5">
        <w:rPr>
          <w:rFonts w:cstheme="minorHAnsi"/>
          <w:color w:val="000000"/>
        </w:rPr>
        <w:t xml:space="preserve"> </w:t>
      </w:r>
      <w:proofErr w:type="spellStart"/>
      <w:r w:rsidR="00C91104" w:rsidRPr="001E398D">
        <w:rPr>
          <w:rFonts w:cstheme="minorHAnsi"/>
          <w:color w:val="000000"/>
        </w:rPr>
        <w:t>Cloud</w:t>
      </w:r>
      <w:proofErr w:type="spellEnd"/>
      <w:r w:rsidR="00C91104" w:rsidRPr="001E398D">
        <w:rPr>
          <w:rFonts w:cstheme="minorHAnsi"/>
          <w:color w:val="000000"/>
        </w:rPr>
        <w:t xml:space="preserve"> Felder gleichfarbig sind. </w:t>
      </w:r>
    </w:p>
    <w:p w:rsidR="00CA60FA" w:rsidRDefault="00C91104" w:rsidP="00324805">
      <w:pPr>
        <w:rPr>
          <w:rFonts w:cstheme="minorHAnsi"/>
          <w:color w:val="000000"/>
        </w:rPr>
      </w:pPr>
      <w:r w:rsidRPr="001E398D">
        <w:rPr>
          <w:rFonts w:cstheme="minorHAnsi"/>
          <w:color w:val="000000"/>
        </w:rPr>
        <w:br/>
        <w:t xml:space="preserve">2.2. </w:t>
      </w:r>
      <w:proofErr w:type="spellStart"/>
      <w:r w:rsidRPr="001E398D">
        <w:rPr>
          <w:rFonts w:cstheme="minorHAnsi"/>
          <w:color w:val="000000"/>
        </w:rPr>
        <w:t>Pyramidisierung</w:t>
      </w:r>
      <w:proofErr w:type="spellEnd"/>
      <w:r w:rsidR="0065796A">
        <w:rPr>
          <w:rFonts w:cstheme="minorHAnsi"/>
          <w:color w:val="000000"/>
        </w:rPr>
        <w:t xml:space="preserve"> </w:t>
      </w:r>
      <w:r w:rsidRPr="001E398D">
        <w:rPr>
          <w:rFonts w:cstheme="minorHAnsi"/>
          <w:color w:val="000000"/>
        </w:rPr>
        <w:br/>
        <w:t xml:space="preserve">Danach erfolgt eine </w:t>
      </w:r>
      <w:proofErr w:type="spellStart"/>
      <w:r w:rsidRPr="001E398D">
        <w:rPr>
          <w:rFonts w:cstheme="minorHAnsi"/>
          <w:color w:val="000000"/>
        </w:rPr>
        <w:t>Pyramidisierung</w:t>
      </w:r>
      <w:proofErr w:type="spellEnd"/>
      <w:r w:rsidRPr="001E398D">
        <w:rPr>
          <w:rFonts w:cstheme="minorHAnsi"/>
          <w:color w:val="000000"/>
        </w:rPr>
        <w:t xml:space="preserve"> der Position, sofern weitere gleichartige Signale folgen</w:t>
      </w:r>
      <w:r w:rsidR="00021B3B">
        <w:rPr>
          <w:rFonts w:cstheme="minorHAnsi"/>
          <w:color w:val="000000"/>
        </w:rPr>
        <w:t>.</w:t>
      </w:r>
      <w:r w:rsidRPr="001E398D">
        <w:rPr>
          <w:rFonts w:cstheme="minorHAnsi"/>
          <w:color w:val="000000"/>
        </w:rPr>
        <w:t xml:space="preserve"> Es werden maximal 4 Positionen einer Aktie gekauft</w:t>
      </w:r>
      <w:r w:rsidR="00021B3B">
        <w:rPr>
          <w:rFonts w:cstheme="minorHAnsi"/>
          <w:color w:val="000000"/>
        </w:rPr>
        <w:t>.</w:t>
      </w:r>
      <w:r w:rsidRPr="001E398D">
        <w:rPr>
          <w:rFonts w:cstheme="minorHAnsi"/>
          <w:color w:val="000000"/>
        </w:rPr>
        <w:t xml:space="preserve"> </w:t>
      </w:r>
      <w:r w:rsidR="00021B3B">
        <w:rPr>
          <w:rFonts w:cstheme="minorHAnsi"/>
          <w:color w:val="000000"/>
        </w:rPr>
        <w:t>S</w:t>
      </w:r>
      <w:r w:rsidRPr="001E398D">
        <w:rPr>
          <w:rFonts w:cstheme="minorHAnsi"/>
          <w:color w:val="000000"/>
        </w:rPr>
        <w:t>ollten weitere Signale folgen, so werden diese ignoriert. Die Positionsgröße resultiert aus der Benotung</w:t>
      </w:r>
    </w:p>
    <w:p w:rsidR="0065796A" w:rsidRDefault="00CA60FA" w:rsidP="00324805">
      <w:pPr>
        <w:rPr>
          <w:rFonts w:cstheme="minorHAnsi"/>
          <w:color w:val="000000"/>
        </w:rPr>
      </w:pPr>
      <w:r>
        <w:rPr>
          <w:rFonts w:cstheme="minorHAnsi"/>
          <w:color w:val="000000"/>
        </w:rPr>
        <w:t>2.2 Pyramidenabbau</w:t>
      </w:r>
      <w:r w:rsidR="0065796A">
        <w:rPr>
          <w:rFonts w:cstheme="minorHAnsi"/>
          <w:color w:val="000000"/>
        </w:rPr>
        <w:t xml:space="preserve"> </w:t>
      </w:r>
      <w:proofErr w:type="spellStart"/>
      <w:r w:rsidR="0065796A">
        <w:rPr>
          <w:rFonts w:cstheme="minorHAnsi"/>
          <w:color w:val="000000"/>
        </w:rPr>
        <w:t>long</w:t>
      </w:r>
      <w:proofErr w:type="spellEnd"/>
      <w:r w:rsidR="00C91104" w:rsidRPr="001E398D">
        <w:rPr>
          <w:rFonts w:cstheme="minorHAnsi"/>
          <w:color w:val="000000"/>
        </w:rPr>
        <w:br/>
      </w:r>
      <w:r w:rsidRPr="001E398D">
        <w:rPr>
          <w:rFonts w:cstheme="minorHAnsi"/>
          <w:color w:val="000000"/>
        </w:rPr>
        <w:t xml:space="preserve">Handlungsbedarf </w:t>
      </w:r>
      <w:proofErr w:type="spellStart"/>
      <w:r>
        <w:rPr>
          <w:rFonts w:cstheme="minorHAnsi"/>
          <w:color w:val="000000"/>
        </w:rPr>
        <w:t>muß</w:t>
      </w:r>
      <w:proofErr w:type="spellEnd"/>
      <w:r>
        <w:rPr>
          <w:rFonts w:cstheme="minorHAnsi"/>
          <w:color w:val="000000"/>
        </w:rPr>
        <w:t xml:space="preserve"> geprüft werden</w:t>
      </w:r>
      <w:r w:rsidRPr="001E398D">
        <w:rPr>
          <w:rFonts w:cstheme="minorHAnsi"/>
          <w:color w:val="000000"/>
        </w:rPr>
        <w:t xml:space="preserve"> ein Gegensignal  generiert wird</w:t>
      </w:r>
      <w:r>
        <w:rPr>
          <w:rFonts w:cstheme="minorHAnsi"/>
          <w:color w:val="000000"/>
        </w:rPr>
        <w:t xml:space="preserve">.                                            </w:t>
      </w:r>
      <w:r w:rsidRPr="001E398D">
        <w:rPr>
          <w:rFonts w:cstheme="minorHAnsi"/>
          <w:color w:val="000000"/>
        </w:rPr>
        <w:t xml:space="preserve"> </w:t>
      </w:r>
      <w:r w:rsidR="00C91104" w:rsidRPr="001E398D">
        <w:rPr>
          <w:rFonts w:cstheme="minorHAnsi"/>
          <w:color w:val="000000"/>
        </w:rPr>
        <w:t xml:space="preserve">Wenn bei einer </w:t>
      </w:r>
      <w:r>
        <w:rPr>
          <w:rFonts w:cstheme="minorHAnsi"/>
          <w:color w:val="000000"/>
        </w:rPr>
        <w:t xml:space="preserve">bestehenden </w:t>
      </w:r>
      <w:proofErr w:type="spellStart"/>
      <w:r w:rsidR="00C91104" w:rsidRPr="001E398D">
        <w:rPr>
          <w:rFonts w:cstheme="minorHAnsi"/>
          <w:color w:val="000000"/>
        </w:rPr>
        <w:t>Longpyramide</w:t>
      </w:r>
      <w:proofErr w:type="spellEnd"/>
      <w:r w:rsidR="00C91104" w:rsidRPr="001E398D">
        <w:rPr>
          <w:rFonts w:cstheme="minorHAnsi"/>
          <w:color w:val="000000"/>
        </w:rPr>
        <w:t xml:space="preserve"> </w:t>
      </w:r>
      <w:r>
        <w:rPr>
          <w:rFonts w:cstheme="minorHAnsi"/>
          <w:color w:val="000000"/>
        </w:rPr>
        <w:t xml:space="preserve">im Bereich </w:t>
      </w:r>
      <w:proofErr w:type="spellStart"/>
      <w:r>
        <w:rPr>
          <w:rFonts w:cstheme="minorHAnsi"/>
          <w:color w:val="000000"/>
        </w:rPr>
        <w:t>Crocomichi</w:t>
      </w:r>
      <w:proofErr w:type="spellEnd"/>
      <w:r>
        <w:rPr>
          <w:rFonts w:cstheme="minorHAnsi"/>
          <w:color w:val="000000"/>
        </w:rPr>
        <w:t xml:space="preserve"> Short </w:t>
      </w:r>
      <w:r w:rsidR="00C91104" w:rsidRPr="001E398D">
        <w:rPr>
          <w:rFonts w:cstheme="minorHAnsi"/>
          <w:color w:val="000000"/>
        </w:rPr>
        <w:t xml:space="preserve">ein Verkaufssignal generiert wird (ein rotes „1“ </w:t>
      </w:r>
      <w:proofErr w:type="gramStart"/>
      <w:r w:rsidR="00C91104" w:rsidRPr="001E398D">
        <w:rPr>
          <w:rFonts w:cstheme="minorHAnsi"/>
          <w:color w:val="000000"/>
        </w:rPr>
        <w:t>Feld )</w:t>
      </w:r>
      <w:proofErr w:type="gramEnd"/>
      <w:r w:rsidR="00C91104" w:rsidRPr="001E398D">
        <w:rPr>
          <w:rFonts w:cstheme="minorHAnsi"/>
          <w:color w:val="000000"/>
        </w:rPr>
        <w:t>,</w:t>
      </w:r>
      <w:r>
        <w:rPr>
          <w:rFonts w:cstheme="minorHAnsi"/>
          <w:color w:val="000000"/>
        </w:rPr>
        <w:t xml:space="preserve"> die</w:t>
      </w:r>
      <w:r w:rsidR="00C91104" w:rsidRPr="001E398D">
        <w:rPr>
          <w:rFonts w:cstheme="minorHAnsi"/>
          <w:color w:val="000000"/>
        </w:rPr>
        <w:t xml:space="preserve"> </w:t>
      </w:r>
      <w:proofErr w:type="spellStart"/>
      <w:r w:rsidR="00C91104" w:rsidRPr="001E398D">
        <w:rPr>
          <w:rFonts w:cstheme="minorHAnsi"/>
          <w:color w:val="000000"/>
        </w:rPr>
        <w:t>Crocomichi</w:t>
      </w:r>
      <w:proofErr w:type="spellEnd"/>
      <w:r w:rsidR="00C91104" w:rsidRPr="001E398D">
        <w:rPr>
          <w:rFonts w:cstheme="minorHAnsi"/>
          <w:color w:val="000000"/>
        </w:rPr>
        <w:t xml:space="preserve"> </w:t>
      </w:r>
      <w:proofErr w:type="spellStart"/>
      <w:r w:rsidR="00C91104" w:rsidRPr="001E398D">
        <w:rPr>
          <w:rFonts w:cstheme="minorHAnsi"/>
          <w:color w:val="000000"/>
        </w:rPr>
        <w:t>Clo</w:t>
      </w:r>
      <w:r w:rsidR="00021B3B">
        <w:rPr>
          <w:rFonts w:cstheme="minorHAnsi"/>
          <w:color w:val="000000"/>
        </w:rPr>
        <w:t>u</w:t>
      </w:r>
      <w:r w:rsidR="00C91104" w:rsidRPr="001E398D">
        <w:rPr>
          <w:rFonts w:cstheme="minorHAnsi"/>
          <w:color w:val="000000"/>
        </w:rPr>
        <w:t>d</w:t>
      </w:r>
      <w:proofErr w:type="spellEnd"/>
      <w:r w:rsidR="00C91104" w:rsidRPr="001E398D">
        <w:rPr>
          <w:rFonts w:cstheme="minorHAnsi"/>
          <w:color w:val="000000"/>
        </w:rPr>
        <w:t xml:space="preserve"> </w:t>
      </w:r>
      <w:r>
        <w:rPr>
          <w:rFonts w:cstheme="minorHAnsi"/>
          <w:color w:val="000000"/>
        </w:rPr>
        <w:t xml:space="preserve">jedoch </w:t>
      </w:r>
      <w:r w:rsidR="00C91104" w:rsidRPr="001E398D">
        <w:rPr>
          <w:rFonts w:cstheme="minorHAnsi"/>
          <w:color w:val="000000"/>
        </w:rPr>
        <w:t>grün ist und der Einstiegskurs in der Signalspalte auch grün ist</w:t>
      </w:r>
      <w:r>
        <w:rPr>
          <w:rFonts w:cstheme="minorHAnsi"/>
          <w:color w:val="000000"/>
        </w:rPr>
        <w:t xml:space="preserve"> oder maximal blau</w:t>
      </w:r>
      <w:r w:rsidR="00C91104" w:rsidRPr="001E398D">
        <w:rPr>
          <w:rFonts w:cstheme="minorHAnsi"/>
          <w:color w:val="000000"/>
        </w:rPr>
        <w:t xml:space="preserve">, </w:t>
      </w:r>
      <w:r>
        <w:rPr>
          <w:rFonts w:cstheme="minorHAnsi"/>
          <w:color w:val="000000"/>
        </w:rPr>
        <w:t>bleibt die</w:t>
      </w:r>
      <w:r w:rsidR="00C91104" w:rsidRPr="001E398D">
        <w:rPr>
          <w:rFonts w:cstheme="minorHAnsi"/>
          <w:color w:val="000000"/>
        </w:rPr>
        <w:t xml:space="preserve"> </w:t>
      </w:r>
      <w:proofErr w:type="spellStart"/>
      <w:r w:rsidR="00C91104" w:rsidRPr="001E398D">
        <w:rPr>
          <w:rFonts w:cstheme="minorHAnsi"/>
          <w:color w:val="000000"/>
        </w:rPr>
        <w:t>Longpyramide</w:t>
      </w:r>
      <w:proofErr w:type="spellEnd"/>
      <w:r w:rsidR="00C91104" w:rsidRPr="001E398D">
        <w:rPr>
          <w:rFonts w:cstheme="minorHAnsi"/>
          <w:color w:val="000000"/>
        </w:rPr>
        <w:t xml:space="preserve"> </w:t>
      </w:r>
      <w:r>
        <w:rPr>
          <w:rFonts w:cstheme="minorHAnsi"/>
          <w:color w:val="000000"/>
        </w:rPr>
        <w:t>unverändert</w:t>
      </w:r>
      <w:r w:rsidR="00C91104" w:rsidRPr="001E398D">
        <w:rPr>
          <w:rFonts w:cstheme="minorHAnsi"/>
          <w:color w:val="000000"/>
        </w:rPr>
        <w:t>.</w:t>
      </w:r>
      <w:r w:rsidR="00C91104" w:rsidRPr="001E398D">
        <w:rPr>
          <w:rFonts w:cstheme="minorHAnsi"/>
          <w:color w:val="000000"/>
        </w:rPr>
        <w:br/>
      </w:r>
      <w:r>
        <w:rPr>
          <w:rFonts w:cstheme="minorHAnsi"/>
          <w:color w:val="000000"/>
        </w:rPr>
        <w:t>Sind jedoch die Zahlen der Signalspalte schwarz oder rot, wird gehandelt: sind</w:t>
      </w:r>
      <w:r w:rsidR="00C91104" w:rsidRPr="001E398D">
        <w:rPr>
          <w:rFonts w:cstheme="minorHAnsi"/>
          <w:color w:val="000000"/>
        </w:rPr>
        <w:t xml:space="preserve"> die </w:t>
      </w:r>
      <w:proofErr w:type="spellStart"/>
      <w:r w:rsidR="00C91104" w:rsidRPr="001E398D">
        <w:rPr>
          <w:rFonts w:cstheme="minorHAnsi"/>
          <w:color w:val="000000"/>
        </w:rPr>
        <w:t>Cloud</w:t>
      </w:r>
      <w:proofErr w:type="spellEnd"/>
      <w:r w:rsidR="00C91104" w:rsidRPr="001E398D">
        <w:rPr>
          <w:rFonts w:cstheme="minorHAnsi"/>
          <w:color w:val="000000"/>
        </w:rPr>
        <w:t xml:space="preserve"> Felder </w:t>
      </w:r>
      <w:r>
        <w:rPr>
          <w:rFonts w:cstheme="minorHAnsi"/>
          <w:color w:val="000000"/>
        </w:rPr>
        <w:t xml:space="preserve">grün, </w:t>
      </w:r>
      <w:r w:rsidR="0065796A">
        <w:rPr>
          <w:rFonts w:cstheme="minorHAnsi"/>
          <w:color w:val="000000"/>
        </w:rPr>
        <w:t xml:space="preserve">es </w:t>
      </w:r>
      <w:r>
        <w:rPr>
          <w:rFonts w:cstheme="minorHAnsi"/>
          <w:color w:val="000000"/>
        </w:rPr>
        <w:t>erfolgt der Abbau der Pyramide</w:t>
      </w:r>
      <w:r w:rsidR="0065796A">
        <w:rPr>
          <w:rFonts w:cstheme="minorHAnsi"/>
          <w:color w:val="000000"/>
        </w:rPr>
        <w:t>, eine Grundposition bleibt bestehen</w:t>
      </w:r>
      <w:r>
        <w:rPr>
          <w:rFonts w:cstheme="minorHAnsi"/>
          <w:color w:val="000000"/>
        </w:rPr>
        <w:t xml:space="preserve">. </w:t>
      </w:r>
      <w:r w:rsidR="00C91104" w:rsidRPr="001E398D">
        <w:rPr>
          <w:rFonts w:cstheme="minorHAnsi"/>
          <w:color w:val="000000"/>
        </w:rPr>
        <w:br/>
        <w:t xml:space="preserve">Der Verkauf einer kompletten </w:t>
      </w:r>
      <w:proofErr w:type="spellStart"/>
      <w:r w:rsidR="00C91104" w:rsidRPr="001E398D">
        <w:rPr>
          <w:rFonts w:cstheme="minorHAnsi"/>
          <w:color w:val="000000"/>
        </w:rPr>
        <w:t>Longpyramide</w:t>
      </w:r>
      <w:proofErr w:type="spellEnd"/>
      <w:r w:rsidR="00C91104" w:rsidRPr="001E398D">
        <w:rPr>
          <w:rFonts w:cstheme="minorHAnsi"/>
          <w:color w:val="000000"/>
        </w:rPr>
        <w:t xml:space="preserve"> erfolgt, wenn ein Gegensignal generiert wird – </w:t>
      </w:r>
      <w:proofErr w:type="gramStart"/>
      <w:r w:rsidR="00C91104" w:rsidRPr="001E398D">
        <w:rPr>
          <w:rFonts w:cstheme="minorHAnsi"/>
          <w:color w:val="000000"/>
        </w:rPr>
        <w:t>ein rotes</w:t>
      </w:r>
      <w:proofErr w:type="gramEnd"/>
      <w:r w:rsidR="00C91104" w:rsidRPr="001E398D">
        <w:rPr>
          <w:rFonts w:cstheme="minorHAnsi"/>
          <w:color w:val="000000"/>
        </w:rPr>
        <w:t xml:space="preserve"> „1“ Feld, </w:t>
      </w:r>
      <w:r w:rsidR="0065796A">
        <w:rPr>
          <w:rFonts w:cstheme="minorHAnsi"/>
          <w:color w:val="000000"/>
        </w:rPr>
        <w:t xml:space="preserve">und </w:t>
      </w:r>
      <w:r w:rsidR="00C91104" w:rsidRPr="001E398D">
        <w:rPr>
          <w:rFonts w:cstheme="minorHAnsi"/>
          <w:color w:val="000000"/>
        </w:rPr>
        <w:t xml:space="preserve">die </w:t>
      </w:r>
      <w:proofErr w:type="spellStart"/>
      <w:r w:rsidR="0065796A">
        <w:rPr>
          <w:rFonts w:cstheme="minorHAnsi"/>
          <w:color w:val="000000"/>
        </w:rPr>
        <w:t>Crocomichi</w:t>
      </w:r>
      <w:proofErr w:type="spellEnd"/>
      <w:r w:rsidR="0065796A">
        <w:rPr>
          <w:rFonts w:cstheme="minorHAnsi"/>
          <w:color w:val="000000"/>
        </w:rPr>
        <w:t xml:space="preserve"> </w:t>
      </w:r>
      <w:proofErr w:type="spellStart"/>
      <w:r w:rsidR="00C91104" w:rsidRPr="001E398D">
        <w:rPr>
          <w:rFonts w:cstheme="minorHAnsi"/>
          <w:color w:val="000000"/>
        </w:rPr>
        <w:t>Cloud</w:t>
      </w:r>
      <w:proofErr w:type="spellEnd"/>
      <w:r w:rsidR="00C91104" w:rsidRPr="001E398D">
        <w:rPr>
          <w:rFonts w:cstheme="minorHAnsi"/>
          <w:color w:val="000000"/>
        </w:rPr>
        <w:t xml:space="preserve"> rot ist. </w:t>
      </w:r>
      <w:r w:rsidR="0065796A">
        <w:rPr>
          <w:rFonts w:cstheme="minorHAnsi"/>
          <w:color w:val="000000"/>
        </w:rPr>
        <w:t xml:space="preserve">Ebenfalls </w:t>
      </w:r>
      <w:proofErr w:type="spellStart"/>
      <w:r w:rsidR="0065796A">
        <w:rPr>
          <w:rFonts w:cstheme="minorHAnsi"/>
          <w:color w:val="000000"/>
        </w:rPr>
        <w:t>Anlaß</w:t>
      </w:r>
      <w:proofErr w:type="spellEnd"/>
      <w:r w:rsidR="0065796A">
        <w:rPr>
          <w:rFonts w:cstheme="minorHAnsi"/>
          <w:color w:val="000000"/>
        </w:rPr>
        <w:t xml:space="preserve"> zum sofortigen Komplettverkauf ist ein rotes Feld „</w:t>
      </w:r>
      <w:proofErr w:type="spellStart"/>
      <w:r w:rsidR="0065796A">
        <w:rPr>
          <w:rFonts w:cstheme="minorHAnsi"/>
          <w:color w:val="000000"/>
        </w:rPr>
        <w:t>Cloud</w:t>
      </w:r>
      <w:proofErr w:type="spellEnd"/>
      <w:r w:rsidR="0065796A">
        <w:rPr>
          <w:rFonts w:cstheme="minorHAnsi"/>
          <w:color w:val="000000"/>
        </w:rPr>
        <w:t>“, unabhängig von allen anderen Signalen und Symbolen.</w:t>
      </w:r>
    </w:p>
    <w:p w:rsidR="007459F5" w:rsidRDefault="00C91104" w:rsidP="00324805">
      <w:pPr>
        <w:rPr>
          <w:rFonts w:cstheme="minorHAnsi"/>
          <w:color w:val="000000"/>
        </w:rPr>
      </w:pPr>
      <w:r w:rsidRPr="001E398D">
        <w:rPr>
          <w:rFonts w:cstheme="minorHAnsi"/>
          <w:color w:val="000000"/>
        </w:rPr>
        <w:t>2.</w:t>
      </w:r>
      <w:r w:rsidR="0065796A">
        <w:rPr>
          <w:rFonts w:cstheme="minorHAnsi"/>
          <w:color w:val="000000"/>
        </w:rPr>
        <w:t>3</w:t>
      </w:r>
      <w:r w:rsidRPr="001E398D">
        <w:rPr>
          <w:rFonts w:cstheme="minorHAnsi"/>
          <w:color w:val="000000"/>
        </w:rPr>
        <w:t>. Shortpyramide</w:t>
      </w:r>
      <w:r w:rsidR="0065796A">
        <w:rPr>
          <w:rFonts w:cstheme="minorHAnsi"/>
          <w:color w:val="000000"/>
        </w:rPr>
        <w:t>nabbau</w:t>
      </w:r>
      <w:r w:rsidRPr="001E398D">
        <w:rPr>
          <w:rFonts w:cstheme="minorHAnsi"/>
          <w:color w:val="000000"/>
        </w:rPr>
        <w:br/>
        <w:t xml:space="preserve">Wenn bei einer Shortpyramide ein Kaufsignal generiert wird (ein grünes „1“ </w:t>
      </w:r>
      <w:proofErr w:type="gramStart"/>
      <w:r w:rsidRPr="001E398D">
        <w:rPr>
          <w:rFonts w:cstheme="minorHAnsi"/>
          <w:color w:val="000000"/>
        </w:rPr>
        <w:t>Feld )</w:t>
      </w:r>
      <w:proofErr w:type="gramEnd"/>
      <w:r w:rsidRPr="001E398D">
        <w:rPr>
          <w:rFonts w:cstheme="minorHAnsi"/>
          <w:color w:val="000000"/>
        </w:rPr>
        <w:t xml:space="preserve">, die </w:t>
      </w:r>
      <w:proofErr w:type="spellStart"/>
      <w:r w:rsidRPr="001E398D">
        <w:rPr>
          <w:rFonts w:cstheme="minorHAnsi"/>
          <w:color w:val="000000"/>
        </w:rPr>
        <w:t>Crocomichi</w:t>
      </w:r>
      <w:proofErr w:type="spellEnd"/>
      <w:r w:rsidRPr="001E398D">
        <w:rPr>
          <w:rFonts w:cstheme="minorHAnsi"/>
          <w:color w:val="000000"/>
        </w:rPr>
        <w:t xml:space="preserve"> </w:t>
      </w:r>
      <w:proofErr w:type="spellStart"/>
      <w:r w:rsidRPr="001E398D">
        <w:rPr>
          <w:rFonts w:cstheme="minorHAnsi"/>
          <w:color w:val="000000"/>
        </w:rPr>
        <w:t>Clo</w:t>
      </w:r>
      <w:r w:rsidR="007D77D0">
        <w:rPr>
          <w:rFonts w:cstheme="minorHAnsi"/>
          <w:color w:val="000000"/>
        </w:rPr>
        <w:t>u</w:t>
      </w:r>
      <w:r w:rsidRPr="001E398D">
        <w:rPr>
          <w:rFonts w:cstheme="minorHAnsi"/>
          <w:color w:val="000000"/>
        </w:rPr>
        <w:t>d</w:t>
      </w:r>
      <w:proofErr w:type="spellEnd"/>
      <w:r w:rsidRPr="001E398D">
        <w:rPr>
          <w:rFonts w:cstheme="minorHAnsi"/>
          <w:color w:val="000000"/>
        </w:rPr>
        <w:t xml:space="preserve"> rot ist und der Einstiegskurs in der Signalspalte ebenfalls rot ist, wird keine Short Pyramide verkauft.</w:t>
      </w:r>
      <w:r w:rsidRPr="001E398D">
        <w:rPr>
          <w:rFonts w:cstheme="minorHAnsi"/>
          <w:color w:val="000000"/>
        </w:rPr>
        <w:br/>
      </w:r>
      <w:r w:rsidR="007D77D0">
        <w:rPr>
          <w:rFonts w:cstheme="minorHAnsi"/>
          <w:color w:val="000000"/>
        </w:rPr>
        <w:t>Ein Abbau der Shortpyramide erfolgt, wenn</w:t>
      </w:r>
      <w:r w:rsidR="007D77D0" w:rsidRPr="007D77D0">
        <w:rPr>
          <w:rFonts w:cstheme="minorHAnsi"/>
          <w:color w:val="000000"/>
        </w:rPr>
        <w:t xml:space="preserve"> </w:t>
      </w:r>
      <w:r w:rsidR="007D77D0" w:rsidRPr="001E398D">
        <w:rPr>
          <w:rFonts w:cstheme="minorHAnsi"/>
          <w:color w:val="000000"/>
        </w:rPr>
        <w:t xml:space="preserve">ein Gegensignal generiert wird – ein grünes „1“ Feld , die </w:t>
      </w:r>
      <w:proofErr w:type="spellStart"/>
      <w:r w:rsidR="007D77D0" w:rsidRPr="001E398D">
        <w:rPr>
          <w:rFonts w:cstheme="minorHAnsi"/>
          <w:color w:val="000000"/>
        </w:rPr>
        <w:t>Cloud</w:t>
      </w:r>
      <w:proofErr w:type="spellEnd"/>
      <w:r w:rsidR="007D77D0" w:rsidRPr="001E398D">
        <w:rPr>
          <w:rFonts w:cstheme="minorHAnsi"/>
          <w:color w:val="000000"/>
        </w:rPr>
        <w:t xml:space="preserve"> noch weiterhin rot bleibt aber der Einstiegskurs in der Spalte Signal grün bzw. </w:t>
      </w:r>
      <w:r w:rsidR="007D77D0">
        <w:rPr>
          <w:rFonts w:cstheme="minorHAnsi"/>
          <w:color w:val="000000"/>
        </w:rPr>
        <w:t>blau</w:t>
      </w:r>
      <w:r w:rsidR="007D77D0" w:rsidRPr="001E398D">
        <w:rPr>
          <w:rFonts w:cstheme="minorHAnsi"/>
          <w:color w:val="000000"/>
        </w:rPr>
        <w:t xml:space="preserve"> ist. Die Grundposition bleibt bestehen.</w:t>
      </w:r>
      <w:r w:rsidR="007D77D0" w:rsidRPr="001E398D">
        <w:rPr>
          <w:rFonts w:cstheme="minorHAnsi"/>
          <w:color w:val="000000"/>
        </w:rPr>
        <w:br/>
      </w:r>
      <w:r w:rsidR="007D77D0">
        <w:rPr>
          <w:rFonts w:cstheme="minorHAnsi"/>
          <w:color w:val="000000"/>
        </w:rPr>
        <w:t xml:space="preserve"> </w:t>
      </w:r>
      <w:r w:rsidRPr="001E398D">
        <w:rPr>
          <w:rFonts w:cstheme="minorHAnsi"/>
          <w:color w:val="000000"/>
        </w:rPr>
        <w:t xml:space="preserve">Der Verkauf einer kompletten Shortpyramide erfolgt, </w:t>
      </w:r>
      <w:r w:rsidR="007D77D0">
        <w:rPr>
          <w:rFonts w:cstheme="minorHAnsi"/>
          <w:color w:val="000000"/>
        </w:rPr>
        <w:t>wenn bei grüner Wolke eine Kaufempfehlung generiert wird, erkennbar an einer 1 auf grünem Grund. Dann wird die Pyramide sofort aufgelöst.</w:t>
      </w:r>
      <w:r w:rsidR="007459F5">
        <w:rPr>
          <w:rFonts w:cstheme="minorHAnsi"/>
          <w:color w:val="000000"/>
        </w:rPr>
        <w:t xml:space="preserve"> Ebenfalls sofortiger Verkauf erfolgt bei einer 1 auf grünem Grund in der Spalte „</w:t>
      </w:r>
      <w:proofErr w:type="spellStart"/>
      <w:r w:rsidR="007459F5">
        <w:rPr>
          <w:rFonts w:cstheme="minorHAnsi"/>
          <w:color w:val="000000"/>
        </w:rPr>
        <w:t>Cloud</w:t>
      </w:r>
      <w:proofErr w:type="spellEnd"/>
      <w:r w:rsidR="007459F5">
        <w:rPr>
          <w:rFonts w:cstheme="minorHAnsi"/>
          <w:color w:val="000000"/>
        </w:rPr>
        <w:t>“.</w:t>
      </w:r>
    </w:p>
    <w:p w:rsidR="00665A8C" w:rsidRDefault="00C91104" w:rsidP="007459F5">
      <w:pPr>
        <w:rPr>
          <w:rFonts w:cstheme="minorHAnsi"/>
          <w:color w:val="000000"/>
        </w:rPr>
      </w:pPr>
      <w:r w:rsidRPr="001E398D">
        <w:rPr>
          <w:rFonts w:cstheme="minorHAnsi"/>
          <w:color w:val="000000"/>
        </w:rPr>
        <w:br/>
        <w:t>2.</w:t>
      </w:r>
      <w:r w:rsidR="007459F5">
        <w:rPr>
          <w:rFonts w:cstheme="minorHAnsi"/>
          <w:color w:val="000000"/>
        </w:rPr>
        <w:t>4</w:t>
      </w:r>
      <w:r w:rsidRPr="001E398D">
        <w:rPr>
          <w:rFonts w:cstheme="minorHAnsi"/>
          <w:color w:val="000000"/>
        </w:rPr>
        <w:t>. Drehen der Position</w:t>
      </w:r>
      <w:r w:rsidRPr="001E398D">
        <w:rPr>
          <w:rFonts w:cstheme="minorHAnsi"/>
          <w:color w:val="000000"/>
        </w:rPr>
        <w:br/>
        <w:t xml:space="preserve">Eine </w:t>
      </w:r>
      <w:proofErr w:type="spellStart"/>
      <w:r w:rsidRPr="001E398D">
        <w:rPr>
          <w:rFonts w:cstheme="minorHAnsi"/>
          <w:color w:val="000000"/>
        </w:rPr>
        <w:t>Longpyramide</w:t>
      </w:r>
      <w:proofErr w:type="spellEnd"/>
      <w:r w:rsidRPr="001E398D">
        <w:rPr>
          <w:rFonts w:cstheme="minorHAnsi"/>
          <w:color w:val="000000"/>
        </w:rPr>
        <w:t xml:space="preserve"> dreht, wenn ein Verkaufssignal generiert wird (ein „1“ rotes </w:t>
      </w:r>
      <w:proofErr w:type="gramStart"/>
      <w:r w:rsidRPr="001E398D">
        <w:rPr>
          <w:rFonts w:cstheme="minorHAnsi"/>
          <w:color w:val="000000"/>
        </w:rPr>
        <w:t>Feld )</w:t>
      </w:r>
      <w:proofErr w:type="gramEnd"/>
      <w:r w:rsidRPr="001E398D">
        <w:rPr>
          <w:rFonts w:cstheme="minorHAnsi"/>
          <w:color w:val="000000"/>
        </w:rPr>
        <w:t xml:space="preserve"> und gleichzeitig die </w:t>
      </w:r>
      <w:proofErr w:type="spellStart"/>
      <w:r w:rsidR="007459F5">
        <w:rPr>
          <w:rFonts w:cstheme="minorHAnsi"/>
          <w:color w:val="000000"/>
        </w:rPr>
        <w:t>Crocomichi</w:t>
      </w:r>
      <w:proofErr w:type="spellEnd"/>
      <w:r w:rsidR="007459F5">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Wolke rot ist. Die Farbe des Ein/Ausstiegskurses (die Farbe der Tageskerze) ist egal.</w:t>
      </w:r>
      <w:r w:rsidRPr="001E398D">
        <w:rPr>
          <w:rFonts w:cstheme="minorHAnsi"/>
          <w:color w:val="000000"/>
        </w:rPr>
        <w:br/>
        <w:t xml:space="preserve">Eine Shortpyramide dreht, wenn ein Kaufsignal generiert wird (ein „1“ grünes Feld in einer Signalspalte) und gleichzeitig die </w:t>
      </w:r>
      <w:proofErr w:type="spellStart"/>
      <w:r w:rsidR="007459F5">
        <w:rPr>
          <w:rFonts w:cstheme="minorHAnsi"/>
          <w:color w:val="000000"/>
        </w:rPr>
        <w:t>Crocomichi</w:t>
      </w:r>
      <w:proofErr w:type="spellEnd"/>
      <w:r w:rsidR="007459F5">
        <w:rPr>
          <w:rFonts w:cstheme="minorHAnsi"/>
          <w:color w:val="000000"/>
        </w:rPr>
        <w:t xml:space="preserve"> </w:t>
      </w:r>
      <w:proofErr w:type="spellStart"/>
      <w:r w:rsidRPr="001E398D">
        <w:rPr>
          <w:rFonts w:cstheme="minorHAnsi"/>
          <w:color w:val="000000"/>
        </w:rPr>
        <w:t>Cloud</w:t>
      </w:r>
      <w:proofErr w:type="spellEnd"/>
      <w:r w:rsidRPr="001E398D">
        <w:rPr>
          <w:rFonts w:cstheme="minorHAnsi"/>
          <w:color w:val="000000"/>
        </w:rPr>
        <w:t xml:space="preserve"> Wolke grün ist.</w:t>
      </w:r>
    </w:p>
    <w:p w:rsidR="004940AB" w:rsidRDefault="00C91104" w:rsidP="007459F5">
      <w:pPr>
        <w:rPr>
          <w:rFonts w:ascii="Arial" w:hAnsi="Arial" w:cs="Arial"/>
          <w:color w:val="000000"/>
          <w:sz w:val="17"/>
          <w:szCs w:val="17"/>
        </w:rPr>
      </w:pPr>
      <w:r w:rsidRPr="001E398D">
        <w:rPr>
          <w:rFonts w:cstheme="minorHAnsi"/>
          <w:color w:val="000000"/>
        </w:rPr>
        <w:br/>
      </w:r>
      <w:r w:rsidR="007459F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4940AB" w:rsidRPr="00653920">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Dax</w:t>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color w:val="000000"/>
          <w:sz w:val="17"/>
          <w:szCs w:val="17"/>
        </w:rPr>
        <w:t>Übersicht v</w:t>
      </w:r>
      <w:r w:rsidR="0051560A" w:rsidRPr="00AF7CA0">
        <w:rPr>
          <w:rFonts w:ascii="Arial" w:hAnsi="Arial" w:cs="Arial"/>
          <w:color w:val="000000"/>
          <w:sz w:val="17"/>
          <w:szCs w:val="17"/>
        </w:rPr>
        <w:t>om</w:t>
      </w:r>
      <w:r w:rsidR="00665A8C">
        <w:rPr>
          <w:rFonts w:ascii="Arial" w:hAnsi="Arial" w:cs="Arial"/>
          <w:color w:val="000000"/>
          <w:sz w:val="17"/>
          <w:szCs w:val="17"/>
        </w:rPr>
        <w:t xml:space="preserve"> 20</w:t>
      </w:r>
      <w:r w:rsidR="00EC3805">
        <w:rPr>
          <w:rFonts w:ascii="Arial" w:hAnsi="Arial" w:cs="Arial"/>
          <w:color w:val="000000"/>
          <w:sz w:val="17"/>
          <w:szCs w:val="17"/>
        </w:rPr>
        <w:t>.</w:t>
      </w:r>
      <w:r w:rsidR="0051560A" w:rsidRPr="00AF7CA0">
        <w:rPr>
          <w:rFonts w:ascii="Arial" w:hAnsi="Arial" w:cs="Arial"/>
          <w:color w:val="000000"/>
          <w:sz w:val="17"/>
          <w:szCs w:val="17"/>
        </w:rPr>
        <w:t>0</w:t>
      </w:r>
      <w:r w:rsidR="00EC3805">
        <w:rPr>
          <w:rFonts w:ascii="Arial" w:hAnsi="Arial" w:cs="Arial"/>
          <w:color w:val="000000"/>
          <w:sz w:val="17"/>
          <w:szCs w:val="17"/>
        </w:rPr>
        <w:t>4</w:t>
      </w:r>
      <w:r w:rsidR="0051560A" w:rsidRPr="00AF7CA0">
        <w:rPr>
          <w:rFonts w:ascii="Arial" w:hAnsi="Arial" w:cs="Arial"/>
          <w:color w:val="000000"/>
          <w:sz w:val="17"/>
          <w:szCs w:val="17"/>
        </w:rPr>
        <w:t>.2012</w:t>
      </w:r>
    </w:p>
    <w:p w:rsidR="004940AB" w:rsidRDefault="00665A8C" w:rsidP="00665A8C">
      <w:pPr>
        <w:rPr>
          <w:rFonts w:ascii="Arial" w:hAnsi="Arial" w:cs="Arial"/>
          <w:b/>
          <w:color w:val="000000"/>
          <w:sz w:val="40"/>
          <w:szCs w:val="17"/>
          <w:u w:val="single"/>
        </w:rPr>
      </w:pPr>
      <w:r>
        <w:rPr>
          <w:rFonts w:ascii="Arial" w:hAnsi="Arial" w:cs="Arial"/>
          <w:noProof/>
          <w:color w:val="000000"/>
          <w:sz w:val="17"/>
          <w:szCs w:val="17"/>
          <w:lang w:eastAsia="de-DE"/>
        </w:rPr>
        <w:drawing>
          <wp:inline distT="0" distB="0" distL="0" distR="0" wp14:anchorId="1DDD3BB2" wp14:editId="31B7B63C">
            <wp:extent cx="5760720" cy="2089985"/>
            <wp:effectExtent l="0" t="0" r="0" b="5715"/>
            <wp:docPr id="7" name="Bild 1" descr="http://img.godmode-trader.de/charts/30/2012/4/1ICHISCREE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4/1ICHISCREENER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89985"/>
                    </a:xfrm>
                    <a:prstGeom prst="rect">
                      <a:avLst/>
                    </a:prstGeom>
                    <a:noFill/>
                    <a:ln>
                      <a:noFill/>
                    </a:ln>
                  </pic:spPr>
                </pic:pic>
              </a:graphicData>
            </a:graphic>
          </wp:inline>
        </w:drawing>
      </w:r>
    </w:p>
    <w:p w:rsidR="004940AB" w:rsidRDefault="004940AB" w:rsidP="00665A8C">
      <w:pPr>
        <w:rPr>
          <w:rFonts w:ascii="Arial" w:hAnsi="Arial" w:cs="Arial"/>
          <w:color w:val="000000"/>
          <w:sz w:val="24"/>
          <w:szCs w:val="24"/>
        </w:rPr>
      </w:pPr>
      <w:r w:rsidRPr="004940AB">
        <w:rPr>
          <w:rFonts w:ascii="Arial" w:hAnsi="Arial" w:cs="Arial"/>
          <w:color w:val="000000"/>
          <w:sz w:val="24"/>
          <w:szCs w:val="24"/>
        </w:rPr>
        <w:t>Kürzel:</w:t>
      </w:r>
    </w:p>
    <w:p w:rsidR="00D87182" w:rsidRDefault="004940AB" w:rsidP="00665A8C">
      <w:pPr>
        <w:rPr>
          <w:rFonts w:ascii="Arial" w:hAnsi="Arial" w:cs="Arial"/>
          <w:color w:val="000000"/>
          <w:sz w:val="16"/>
          <w:szCs w:val="16"/>
        </w:rPr>
      </w:pPr>
      <w:r w:rsidRPr="004940AB">
        <w:rPr>
          <w:rFonts w:ascii="Arial" w:hAnsi="Arial" w:cs="Arial"/>
          <w:color w:val="000000"/>
          <w:sz w:val="16"/>
          <w:szCs w:val="16"/>
        </w:rPr>
        <w:t>ADS</w:t>
      </w:r>
      <w:r w:rsidR="00D87182">
        <w:rPr>
          <w:rFonts w:ascii="Arial" w:hAnsi="Arial" w:cs="Arial"/>
          <w:color w:val="000000"/>
          <w:sz w:val="16"/>
          <w:szCs w:val="16"/>
        </w:rPr>
        <w:t>=Adidas</w:t>
      </w:r>
      <w:r>
        <w:rPr>
          <w:rFonts w:ascii="Arial" w:hAnsi="Arial" w:cs="Arial"/>
          <w:color w:val="000000"/>
          <w:sz w:val="16"/>
          <w:szCs w:val="16"/>
        </w:rPr>
        <w:t xml:space="preserve"> </w:t>
      </w:r>
      <w:r w:rsidR="00F60AAB">
        <w:rPr>
          <w:rFonts w:ascii="Arial" w:hAnsi="Arial" w:cs="Arial"/>
          <w:color w:val="000000"/>
          <w:sz w:val="16"/>
          <w:szCs w:val="16"/>
        </w:rPr>
        <w:t xml:space="preserve">  </w:t>
      </w:r>
      <w:r w:rsidR="00D87182">
        <w:rPr>
          <w:rFonts w:ascii="Arial" w:hAnsi="Arial" w:cs="Arial"/>
          <w:color w:val="000000"/>
          <w:sz w:val="16"/>
          <w:szCs w:val="16"/>
        </w:rPr>
        <w:tab/>
      </w:r>
      <w:r w:rsidR="00D87182">
        <w:rPr>
          <w:rFonts w:ascii="Arial" w:hAnsi="Arial" w:cs="Arial"/>
          <w:color w:val="000000"/>
          <w:sz w:val="16"/>
          <w:szCs w:val="16"/>
        </w:rPr>
        <w:tab/>
      </w:r>
      <w:r w:rsidR="00665A8C">
        <w:rPr>
          <w:rFonts w:ascii="Arial" w:hAnsi="Arial" w:cs="Arial"/>
          <w:color w:val="000000"/>
          <w:sz w:val="16"/>
          <w:szCs w:val="16"/>
        </w:rPr>
        <w:t xml:space="preserve">BEI=Beiersdorf             </w:t>
      </w:r>
      <w:r w:rsidR="00D87182">
        <w:rPr>
          <w:rFonts w:ascii="Arial" w:hAnsi="Arial" w:cs="Arial"/>
          <w:color w:val="000000"/>
          <w:sz w:val="16"/>
          <w:szCs w:val="16"/>
        </w:rPr>
        <w:tab/>
      </w:r>
      <w:r w:rsidR="00D87182">
        <w:rPr>
          <w:rFonts w:ascii="Arial" w:hAnsi="Arial" w:cs="Arial"/>
          <w:color w:val="000000"/>
          <w:sz w:val="16"/>
          <w:szCs w:val="16"/>
        </w:rPr>
        <w:tab/>
      </w:r>
      <w:r w:rsidR="00665A8C" w:rsidRPr="00665A8C">
        <w:rPr>
          <w:rFonts w:ascii="Arial" w:hAnsi="Arial" w:cs="Arial"/>
          <w:color w:val="000000"/>
          <w:sz w:val="16"/>
          <w:szCs w:val="16"/>
        </w:rPr>
        <w:t xml:space="preserve">DB1=Dt. </w:t>
      </w:r>
      <w:r w:rsidR="00665A8C">
        <w:rPr>
          <w:rFonts w:ascii="Arial" w:hAnsi="Arial" w:cs="Arial"/>
          <w:color w:val="000000"/>
          <w:sz w:val="16"/>
          <w:szCs w:val="16"/>
        </w:rPr>
        <w:t xml:space="preserve">Börse            </w:t>
      </w:r>
      <w:r w:rsidR="00D87182">
        <w:rPr>
          <w:rFonts w:ascii="Arial" w:hAnsi="Arial" w:cs="Arial"/>
          <w:color w:val="000000"/>
          <w:sz w:val="16"/>
          <w:szCs w:val="16"/>
        </w:rPr>
        <w:tab/>
      </w:r>
      <w:r w:rsidR="00665A8C">
        <w:rPr>
          <w:rFonts w:ascii="Arial" w:hAnsi="Arial" w:cs="Arial"/>
          <w:color w:val="000000"/>
          <w:sz w:val="16"/>
          <w:szCs w:val="16"/>
        </w:rPr>
        <w:t>EOAN=</w:t>
      </w:r>
      <w:proofErr w:type="spellStart"/>
      <w:r w:rsidR="00665A8C">
        <w:rPr>
          <w:rFonts w:ascii="Arial" w:hAnsi="Arial" w:cs="Arial"/>
          <w:color w:val="000000"/>
          <w:sz w:val="16"/>
          <w:szCs w:val="16"/>
        </w:rPr>
        <w:t>Eon</w:t>
      </w:r>
      <w:proofErr w:type="spellEnd"/>
      <w:r w:rsidR="00665A8C">
        <w:rPr>
          <w:rFonts w:ascii="Arial" w:hAnsi="Arial" w:cs="Arial"/>
          <w:color w:val="000000"/>
          <w:sz w:val="16"/>
          <w:szCs w:val="16"/>
        </w:rPr>
        <w:t xml:space="preserve">  </w:t>
      </w:r>
      <w:r w:rsidR="00D87182">
        <w:rPr>
          <w:rFonts w:ascii="Arial" w:hAnsi="Arial" w:cs="Arial"/>
          <w:color w:val="000000"/>
          <w:sz w:val="16"/>
          <w:szCs w:val="16"/>
        </w:rPr>
        <w:tab/>
      </w:r>
    </w:p>
    <w:p w:rsidR="00665A8C" w:rsidRPr="00665A8C" w:rsidRDefault="00D87182" w:rsidP="00665A8C">
      <w:pPr>
        <w:rPr>
          <w:rFonts w:ascii="Arial" w:hAnsi="Arial" w:cs="Arial"/>
          <w:color w:val="000000"/>
          <w:sz w:val="16"/>
          <w:szCs w:val="16"/>
          <w:lang w:val="en-US"/>
        </w:rPr>
      </w:pPr>
      <w:r>
        <w:rPr>
          <w:rFonts w:ascii="Arial" w:hAnsi="Arial" w:cs="Arial"/>
          <w:color w:val="000000"/>
          <w:sz w:val="16"/>
          <w:szCs w:val="16"/>
        </w:rPr>
        <w:t>ALV=Allianz Vers.</w:t>
      </w:r>
      <w:r w:rsidR="004940AB">
        <w:rPr>
          <w:rFonts w:ascii="Arial" w:hAnsi="Arial" w:cs="Arial"/>
          <w:color w:val="000000"/>
          <w:sz w:val="16"/>
          <w:szCs w:val="16"/>
        </w:rPr>
        <w:t xml:space="preserve"> </w:t>
      </w:r>
      <w:r w:rsidR="00F60AAB">
        <w:rPr>
          <w:rFonts w:ascii="Arial" w:hAnsi="Arial" w:cs="Arial"/>
          <w:color w:val="000000"/>
          <w:sz w:val="16"/>
          <w:szCs w:val="16"/>
        </w:rPr>
        <w:t xml:space="preserve">  </w:t>
      </w:r>
      <w:r>
        <w:rPr>
          <w:rFonts w:ascii="Arial" w:hAnsi="Arial" w:cs="Arial"/>
          <w:color w:val="000000"/>
          <w:sz w:val="16"/>
          <w:szCs w:val="16"/>
        </w:rPr>
        <w:tab/>
      </w:r>
      <w:r w:rsidR="00665A8C" w:rsidRPr="00665A8C">
        <w:rPr>
          <w:rFonts w:ascii="Arial" w:hAnsi="Arial" w:cs="Arial"/>
          <w:color w:val="000000"/>
          <w:sz w:val="16"/>
          <w:szCs w:val="16"/>
        </w:rPr>
        <w:t>BMW</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665A8C" w:rsidRPr="00665A8C">
        <w:rPr>
          <w:rFonts w:ascii="Arial" w:hAnsi="Arial" w:cs="Arial"/>
          <w:color w:val="000000"/>
          <w:sz w:val="16"/>
          <w:szCs w:val="16"/>
        </w:rPr>
        <w:t xml:space="preserve">DBK=Dt. </w:t>
      </w:r>
      <w:r w:rsidR="00665A8C" w:rsidRPr="00665A8C">
        <w:rPr>
          <w:rFonts w:ascii="Arial" w:hAnsi="Arial" w:cs="Arial"/>
          <w:color w:val="000000"/>
          <w:sz w:val="16"/>
          <w:szCs w:val="16"/>
          <w:lang w:val="en-US"/>
        </w:rPr>
        <w:t>Bank</w:t>
      </w:r>
      <w:r w:rsidRPr="00665A8C">
        <w:rPr>
          <w:rFonts w:ascii="Arial" w:hAnsi="Arial" w:cs="Arial"/>
          <w:color w:val="000000"/>
          <w:sz w:val="16"/>
          <w:szCs w:val="16"/>
          <w:lang w:val="en-US"/>
        </w:rPr>
        <w:tab/>
      </w:r>
      <w:r w:rsidRPr="00665A8C">
        <w:rPr>
          <w:rFonts w:ascii="Arial" w:hAnsi="Arial" w:cs="Arial"/>
          <w:color w:val="000000"/>
          <w:sz w:val="16"/>
          <w:szCs w:val="16"/>
          <w:lang w:val="en-US"/>
        </w:rPr>
        <w:tab/>
      </w:r>
      <w:r w:rsidR="00665A8C" w:rsidRPr="00665A8C">
        <w:rPr>
          <w:rFonts w:ascii="Arial" w:hAnsi="Arial" w:cs="Arial"/>
          <w:color w:val="000000"/>
          <w:sz w:val="16"/>
          <w:szCs w:val="16"/>
          <w:lang w:val="en-US"/>
        </w:rPr>
        <w:t xml:space="preserve">FME= </w:t>
      </w:r>
      <w:proofErr w:type="spellStart"/>
      <w:r w:rsidR="00665A8C" w:rsidRPr="00665A8C">
        <w:rPr>
          <w:rFonts w:ascii="Arial" w:hAnsi="Arial" w:cs="Arial"/>
          <w:color w:val="000000"/>
          <w:sz w:val="16"/>
          <w:szCs w:val="16"/>
          <w:lang w:val="en-US"/>
        </w:rPr>
        <w:t>Fresenius.Med.Care</w:t>
      </w:r>
      <w:proofErr w:type="spellEnd"/>
      <w:r w:rsidR="00665A8C" w:rsidRPr="00665A8C">
        <w:rPr>
          <w:rFonts w:ascii="Arial" w:hAnsi="Arial" w:cs="Arial"/>
          <w:color w:val="000000"/>
          <w:sz w:val="16"/>
          <w:szCs w:val="16"/>
          <w:lang w:val="en-US"/>
        </w:rPr>
        <w:t xml:space="preserve">   </w:t>
      </w:r>
    </w:p>
    <w:p w:rsidR="00D87182" w:rsidRPr="00665A8C" w:rsidRDefault="00665A8C" w:rsidP="00665A8C">
      <w:pPr>
        <w:rPr>
          <w:rFonts w:ascii="Arial" w:hAnsi="Arial" w:cs="Arial"/>
          <w:color w:val="000000"/>
          <w:sz w:val="16"/>
          <w:szCs w:val="16"/>
        </w:rPr>
      </w:pPr>
      <w:r w:rsidRPr="00665A8C">
        <w:rPr>
          <w:rFonts w:ascii="Arial" w:hAnsi="Arial" w:cs="Arial"/>
          <w:color w:val="000000"/>
          <w:sz w:val="16"/>
          <w:szCs w:val="16"/>
        </w:rPr>
        <w:t xml:space="preserve">BAS=BASF    </w:t>
      </w:r>
      <w:r w:rsidR="00D87182" w:rsidRPr="00665A8C">
        <w:rPr>
          <w:rFonts w:ascii="Arial" w:hAnsi="Arial" w:cs="Arial"/>
          <w:color w:val="000000"/>
          <w:sz w:val="16"/>
          <w:szCs w:val="16"/>
        </w:rPr>
        <w:tab/>
      </w:r>
      <w:r w:rsidR="00D87182" w:rsidRPr="00665A8C">
        <w:rPr>
          <w:rFonts w:ascii="Arial" w:hAnsi="Arial" w:cs="Arial"/>
          <w:color w:val="000000"/>
          <w:sz w:val="16"/>
          <w:szCs w:val="16"/>
        </w:rPr>
        <w:tab/>
      </w:r>
      <w:r w:rsidRPr="00665A8C">
        <w:rPr>
          <w:rFonts w:ascii="Arial" w:hAnsi="Arial" w:cs="Arial"/>
          <w:color w:val="000000"/>
          <w:sz w:val="16"/>
          <w:szCs w:val="16"/>
        </w:rPr>
        <w:t>CBK=Commerzbank</w:t>
      </w:r>
      <w:r w:rsidR="00D87182" w:rsidRPr="00665A8C">
        <w:rPr>
          <w:rFonts w:ascii="Arial" w:hAnsi="Arial" w:cs="Arial"/>
          <w:color w:val="000000"/>
          <w:sz w:val="16"/>
          <w:szCs w:val="16"/>
        </w:rPr>
        <w:tab/>
        <w:t xml:space="preserve"> </w:t>
      </w:r>
      <w:r>
        <w:rPr>
          <w:rFonts w:ascii="Arial" w:hAnsi="Arial" w:cs="Arial"/>
          <w:color w:val="000000"/>
          <w:sz w:val="16"/>
          <w:szCs w:val="16"/>
        </w:rPr>
        <w:tab/>
      </w:r>
      <w:r w:rsidRPr="00665A8C">
        <w:rPr>
          <w:rFonts w:ascii="Arial" w:hAnsi="Arial" w:cs="Arial"/>
          <w:color w:val="000000"/>
          <w:sz w:val="16"/>
          <w:szCs w:val="16"/>
        </w:rPr>
        <w:t xml:space="preserve">DPW=Dt. </w:t>
      </w:r>
      <w:r w:rsidRPr="00DD0CD8">
        <w:rPr>
          <w:rFonts w:ascii="Arial" w:hAnsi="Arial" w:cs="Arial"/>
          <w:color w:val="000000"/>
          <w:sz w:val="16"/>
          <w:szCs w:val="16"/>
        </w:rPr>
        <w:t>Post</w:t>
      </w:r>
      <w:r>
        <w:rPr>
          <w:rFonts w:ascii="Arial" w:hAnsi="Arial" w:cs="Arial"/>
          <w:color w:val="000000"/>
          <w:sz w:val="16"/>
          <w:szCs w:val="16"/>
        </w:rPr>
        <w:tab/>
      </w:r>
      <w:r>
        <w:rPr>
          <w:rFonts w:ascii="Arial" w:hAnsi="Arial" w:cs="Arial"/>
          <w:color w:val="000000"/>
          <w:sz w:val="16"/>
          <w:szCs w:val="16"/>
        </w:rPr>
        <w:tab/>
        <w:t>FRE=Fresenius SE</w:t>
      </w:r>
      <w:r>
        <w:rPr>
          <w:rFonts w:ascii="Arial" w:hAnsi="Arial" w:cs="Arial"/>
          <w:color w:val="000000"/>
          <w:sz w:val="16"/>
          <w:szCs w:val="16"/>
        </w:rPr>
        <w:tab/>
      </w:r>
    </w:p>
    <w:p w:rsidR="00665A8C" w:rsidRDefault="00D87182" w:rsidP="00665A8C">
      <w:pPr>
        <w:rPr>
          <w:rFonts w:ascii="Arial" w:hAnsi="Arial" w:cs="Arial"/>
          <w:color w:val="000000"/>
          <w:sz w:val="16"/>
          <w:szCs w:val="16"/>
        </w:rPr>
      </w:pPr>
      <w:r>
        <w:rPr>
          <w:rFonts w:ascii="Arial" w:hAnsi="Arial" w:cs="Arial"/>
          <w:color w:val="000000"/>
          <w:sz w:val="16"/>
          <w:szCs w:val="16"/>
        </w:rPr>
        <w:t>B</w:t>
      </w:r>
      <w:r w:rsidR="004940AB">
        <w:rPr>
          <w:rFonts w:ascii="Arial" w:hAnsi="Arial" w:cs="Arial"/>
          <w:color w:val="000000"/>
          <w:sz w:val="16"/>
          <w:szCs w:val="16"/>
        </w:rPr>
        <w:t>A</w:t>
      </w:r>
      <w:r w:rsidR="00F60AAB">
        <w:rPr>
          <w:rFonts w:ascii="Arial" w:hAnsi="Arial" w:cs="Arial"/>
          <w:color w:val="000000"/>
          <w:sz w:val="16"/>
          <w:szCs w:val="16"/>
        </w:rPr>
        <w:t>Y</w:t>
      </w:r>
      <w:r>
        <w:rPr>
          <w:rFonts w:ascii="Arial" w:hAnsi="Arial" w:cs="Arial"/>
          <w:color w:val="000000"/>
          <w:sz w:val="16"/>
          <w:szCs w:val="16"/>
        </w:rPr>
        <w:t>N=Bayer</w:t>
      </w:r>
      <w:r w:rsidR="00665A8C">
        <w:rPr>
          <w:rFonts w:ascii="Arial" w:hAnsi="Arial" w:cs="Arial"/>
          <w:color w:val="000000"/>
          <w:sz w:val="16"/>
          <w:szCs w:val="16"/>
        </w:rPr>
        <w:tab/>
      </w:r>
      <w:r w:rsidR="00665A8C">
        <w:rPr>
          <w:rFonts w:ascii="Arial" w:hAnsi="Arial" w:cs="Arial"/>
          <w:color w:val="000000"/>
          <w:sz w:val="16"/>
          <w:szCs w:val="16"/>
        </w:rPr>
        <w:tab/>
      </w:r>
      <w:r w:rsidR="00665A8C" w:rsidRPr="00665A8C">
        <w:rPr>
          <w:rFonts w:ascii="Arial" w:hAnsi="Arial" w:cs="Arial"/>
          <w:color w:val="000000"/>
          <w:sz w:val="16"/>
          <w:szCs w:val="16"/>
        </w:rPr>
        <w:t xml:space="preserve">DAI=Daimler    </w:t>
      </w:r>
      <w:r w:rsidR="00665A8C">
        <w:rPr>
          <w:rFonts w:ascii="Arial" w:hAnsi="Arial" w:cs="Arial"/>
          <w:color w:val="000000"/>
          <w:sz w:val="16"/>
          <w:szCs w:val="16"/>
        </w:rPr>
        <w:tab/>
      </w:r>
      <w:r w:rsidR="00665A8C">
        <w:rPr>
          <w:rFonts w:ascii="Arial" w:hAnsi="Arial" w:cs="Arial"/>
          <w:color w:val="000000"/>
          <w:sz w:val="16"/>
          <w:szCs w:val="16"/>
        </w:rPr>
        <w:tab/>
      </w:r>
      <w:r w:rsidR="00665A8C">
        <w:rPr>
          <w:rFonts w:ascii="Arial" w:hAnsi="Arial" w:cs="Arial"/>
          <w:color w:val="000000"/>
          <w:sz w:val="16"/>
          <w:szCs w:val="16"/>
        </w:rPr>
        <w:tab/>
        <w:t>DTE=</w:t>
      </w:r>
      <w:proofErr w:type="spellStart"/>
      <w:r w:rsidR="00665A8C">
        <w:rPr>
          <w:rFonts w:ascii="Arial" w:hAnsi="Arial" w:cs="Arial"/>
          <w:color w:val="000000"/>
          <w:sz w:val="16"/>
          <w:szCs w:val="16"/>
        </w:rPr>
        <w:t>Dt.Telekom</w:t>
      </w:r>
      <w:proofErr w:type="spellEnd"/>
      <w:r w:rsidR="00665A8C">
        <w:rPr>
          <w:rFonts w:ascii="Arial" w:hAnsi="Arial" w:cs="Arial"/>
          <w:color w:val="000000"/>
          <w:sz w:val="16"/>
          <w:szCs w:val="16"/>
        </w:rPr>
        <w:t xml:space="preserve">              </w:t>
      </w:r>
      <w:r w:rsidR="00665A8C">
        <w:rPr>
          <w:rFonts w:ascii="Arial" w:hAnsi="Arial" w:cs="Arial"/>
          <w:color w:val="000000"/>
          <w:sz w:val="16"/>
          <w:szCs w:val="16"/>
        </w:rPr>
        <w:tab/>
        <w:t>HEI=Heidelberger Zement</w:t>
      </w:r>
    </w:p>
    <w:p w:rsidR="00B41BE2" w:rsidRDefault="00665A8C" w:rsidP="00665A8C">
      <w:pPr>
        <w:rPr>
          <w:rFonts w:ascii="Arial" w:hAnsi="Arial" w:cs="Arial"/>
          <w:color w:val="000000"/>
          <w:sz w:val="16"/>
          <w:szCs w:val="16"/>
        </w:rPr>
      </w:pPr>
      <w:r>
        <w:rPr>
          <w:rFonts w:ascii="Arial" w:hAnsi="Arial" w:cs="Arial"/>
          <w:color w:val="000000"/>
          <w:sz w:val="16"/>
          <w:szCs w:val="16"/>
        </w:rPr>
        <w:t xml:space="preserve">HEN3=Henkel      </w:t>
      </w:r>
      <w:r>
        <w:rPr>
          <w:rFonts w:ascii="Arial" w:hAnsi="Arial" w:cs="Arial"/>
          <w:color w:val="000000"/>
          <w:sz w:val="16"/>
          <w:szCs w:val="16"/>
        </w:rPr>
        <w:tab/>
      </w:r>
      <w:r>
        <w:rPr>
          <w:rFonts w:ascii="Arial" w:hAnsi="Arial" w:cs="Arial"/>
          <w:color w:val="000000"/>
          <w:sz w:val="16"/>
          <w:szCs w:val="16"/>
        </w:rPr>
        <w:tab/>
      </w:r>
      <w:r w:rsidR="00B41BE2" w:rsidRPr="00665A8C">
        <w:rPr>
          <w:rFonts w:ascii="Arial" w:hAnsi="Arial" w:cs="Arial"/>
          <w:color w:val="000000"/>
          <w:sz w:val="16"/>
          <w:szCs w:val="16"/>
        </w:rPr>
        <w:t>MAN</w:t>
      </w:r>
      <w:r w:rsidR="00B41BE2">
        <w:rPr>
          <w:rFonts w:ascii="Arial" w:hAnsi="Arial" w:cs="Arial"/>
          <w:color w:val="000000"/>
          <w:sz w:val="16"/>
          <w:szCs w:val="16"/>
        </w:rPr>
        <w:tab/>
      </w:r>
      <w:r w:rsidR="00B41BE2">
        <w:rPr>
          <w:rFonts w:ascii="Arial" w:hAnsi="Arial" w:cs="Arial"/>
          <w:color w:val="000000"/>
          <w:sz w:val="16"/>
          <w:szCs w:val="16"/>
        </w:rPr>
        <w:tab/>
      </w:r>
      <w:r w:rsidR="00B41BE2">
        <w:rPr>
          <w:rFonts w:ascii="Arial" w:hAnsi="Arial" w:cs="Arial"/>
          <w:color w:val="000000"/>
          <w:sz w:val="16"/>
          <w:szCs w:val="16"/>
        </w:rPr>
        <w:tab/>
      </w:r>
      <w:r w:rsidR="00B41BE2">
        <w:rPr>
          <w:rFonts w:ascii="Arial" w:hAnsi="Arial" w:cs="Arial"/>
          <w:color w:val="000000"/>
          <w:sz w:val="16"/>
          <w:szCs w:val="16"/>
        </w:rPr>
        <w:tab/>
      </w:r>
      <w:r w:rsidR="00B41BE2" w:rsidRPr="00B41BE2">
        <w:rPr>
          <w:rFonts w:ascii="Arial" w:hAnsi="Arial" w:cs="Arial"/>
          <w:color w:val="000000"/>
          <w:sz w:val="16"/>
          <w:szCs w:val="16"/>
        </w:rPr>
        <w:t>RWE</w:t>
      </w:r>
      <w:r w:rsidR="00B41BE2">
        <w:rPr>
          <w:rFonts w:ascii="Arial" w:hAnsi="Arial" w:cs="Arial"/>
          <w:color w:val="000000"/>
          <w:sz w:val="16"/>
          <w:szCs w:val="16"/>
        </w:rPr>
        <w:tab/>
      </w:r>
      <w:r w:rsidR="00B41BE2">
        <w:rPr>
          <w:rFonts w:ascii="Arial" w:hAnsi="Arial" w:cs="Arial"/>
          <w:color w:val="000000"/>
          <w:sz w:val="16"/>
          <w:szCs w:val="16"/>
        </w:rPr>
        <w:tab/>
      </w:r>
      <w:r w:rsidR="00B41BE2">
        <w:rPr>
          <w:rFonts w:ascii="Arial" w:hAnsi="Arial" w:cs="Arial"/>
          <w:color w:val="000000"/>
          <w:sz w:val="16"/>
          <w:szCs w:val="16"/>
        </w:rPr>
        <w:tab/>
        <w:t>TKA=Thyssen-Krupp</w:t>
      </w:r>
      <w:r w:rsidR="00B41BE2" w:rsidRPr="00D87182">
        <w:rPr>
          <w:rFonts w:ascii="Arial" w:hAnsi="Arial" w:cs="Arial"/>
          <w:color w:val="000000"/>
          <w:sz w:val="16"/>
          <w:szCs w:val="16"/>
        </w:rPr>
        <w:t xml:space="preserve">  </w:t>
      </w:r>
    </w:p>
    <w:p w:rsidR="00F60AAB" w:rsidRPr="00B41BE2" w:rsidRDefault="00B41BE2" w:rsidP="00665A8C">
      <w:pPr>
        <w:rPr>
          <w:rFonts w:ascii="Arial" w:hAnsi="Arial" w:cs="Arial"/>
          <w:color w:val="000000"/>
          <w:sz w:val="16"/>
          <w:szCs w:val="16"/>
          <w:lang w:val="en-US"/>
        </w:rPr>
      </w:pPr>
      <w:r w:rsidRPr="00B41BE2">
        <w:rPr>
          <w:rFonts w:ascii="Arial" w:hAnsi="Arial" w:cs="Arial"/>
          <w:color w:val="000000"/>
          <w:sz w:val="16"/>
          <w:szCs w:val="16"/>
          <w:lang w:val="en-US"/>
        </w:rPr>
        <w:t>IFX=Infineon</w:t>
      </w:r>
      <w:r w:rsidR="00D87182" w:rsidRPr="00B41BE2">
        <w:rPr>
          <w:rFonts w:ascii="Arial" w:hAnsi="Arial" w:cs="Arial"/>
          <w:color w:val="000000"/>
          <w:sz w:val="16"/>
          <w:szCs w:val="16"/>
          <w:lang w:val="en-US"/>
        </w:rPr>
        <w:tab/>
      </w:r>
      <w:r w:rsidR="00D87182" w:rsidRPr="00B41BE2">
        <w:rPr>
          <w:rFonts w:ascii="Arial" w:hAnsi="Arial" w:cs="Arial"/>
          <w:color w:val="000000"/>
          <w:sz w:val="16"/>
          <w:szCs w:val="16"/>
          <w:lang w:val="en-US"/>
        </w:rPr>
        <w:tab/>
      </w:r>
      <w:r w:rsidRPr="00B41BE2">
        <w:rPr>
          <w:rFonts w:ascii="Arial" w:hAnsi="Arial" w:cs="Arial"/>
          <w:color w:val="000000"/>
          <w:sz w:val="16"/>
          <w:szCs w:val="16"/>
          <w:lang w:val="en-US"/>
        </w:rPr>
        <w:t>MEO=Metro</w:t>
      </w:r>
      <w:r w:rsidR="00D87182" w:rsidRPr="00B41BE2">
        <w:rPr>
          <w:rFonts w:ascii="Arial" w:hAnsi="Arial" w:cs="Arial"/>
          <w:color w:val="000000"/>
          <w:sz w:val="16"/>
          <w:szCs w:val="16"/>
          <w:lang w:val="en-US"/>
        </w:rPr>
        <w:t xml:space="preserve">                 </w:t>
      </w:r>
      <w:r w:rsidRPr="00B41BE2">
        <w:rPr>
          <w:rFonts w:ascii="Arial" w:hAnsi="Arial" w:cs="Arial"/>
          <w:color w:val="000000"/>
          <w:sz w:val="16"/>
          <w:szCs w:val="16"/>
          <w:lang w:val="en-US"/>
        </w:rPr>
        <w:tab/>
      </w:r>
      <w:r w:rsidRPr="00B41BE2">
        <w:rPr>
          <w:rFonts w:ascii="Arial" w:hAnsi="Arial" w:cs="Arial"/>
          <w:color w:val="000000"/>
          <w:sz w:val="16"/>
          <w:szCs w:val="16"/>
          <w:lang w:val="en-US"/>
        </w:rPr>
        <w:tab/>
        <w:t>SAP</w:t>
      </w:r>
      <w:r w:rsidRPr="00B41BE2">
        <w:rPr>
          <w:rFonts w:ascii="Arial" w:hAnsi="Arial" w:cs="Arial"/>
          <w:color w:val="000000"/>
          <w:sz w:val="16"/>
          <w:szCs w:val="16"/>
          <w:lang w:val="en-US"/>
        </w:rPr>
        <w:tab/>
      </w:r>
      <w:r w:rsidRPr="00B41BE2">
        <w:rPr>
          <w:rFonts w:ascii="Arial" w:hAnsi="Arial" w:cs="Arial"/>
          <w:color w:val="000000"/>
          <w:sz w:val="16"/>
          <w:szCs w:val="16"/>
          <w:lang w:val="en-US"/>
        </w:rPr>
        <w:tab/>
        <w:t xml:space="preserve"> </w:t>
      </w:r>
      <w:r>
        <w:rPr>
          <w:rFonts w:ascii="Arial" w:hAnsi="Arial" w:cs="Arial"/>
          <w:color w:val="000000"/>
          <w:sz w:val="16"/>
          <w:szCs w:val="16"/>
          <w:lang w:val="en-US"/>
        </w:rPr>
        <w:tab/>
      </w:r>
      <w:r w:rsidRPr="00B41BE2">
        <w:rPr>
          <w:rFonts w:ascii="Arial" w:hAnsi="Arial" w:cs="Arial"/>
          <w:color w:val="000000"/>
          <w:sz w:val="16"/>
          <w:szCs w:val="16"/>
          <w:lang w:val="en-US"/>
        </w:rPr>
        <w:t xml:space="preserve">VOW=VW </w:t>
      </w:r>
    </w:p>
    <w:p w:rsidR="00D87182" w:rsidRPr="00B41BE2" w:rsidRDefault="00B41BE2" w:rsidP="00665A8C">
      <w:pPr>
        <w:rPr>
          <w:rFonts w:ascii="Arial" w:hAnsi="Arial" w:cs="Arial"/>
          <w:color w:val="000000"/>
          <w:sz w:val="16"/>
          <w:szCs w:val="16"/>
          <w:lang w:val="en-US"/>
        </w:rPr>
      </w:pPr>
      <w:r w:rsidRPr="00B41BE2">
        <w:rPr>
          <w:rFonts w:ascii="Arial" w:hAnsi="Arial" w:cs="Arial"/>
          <w:color w:val="000000"/>
          <w:sz w:val="16"/>
          <w:szCs w:val="16"/>
          <w:lang w:val="en-US"/>
        </w:rPr>
        <w:t>LHA=Lufthansa</w:t>
      </w:r>
      <w:r w:rsidR="00D87182" w:rsidRPr="00B41BE2">
        <w:rPr>
          <w:rFonts w:ascii="Arial" w:hAnsi="Arial" w:cs="Arial"/>
          <w:color w:val="000000"/>
          <w:sz w:val="16"/>
          <w:szCs w:val="16"/>
          <w:lang w:val="en-US"/>
        </w:rPr>
        <w:tab/>
      </w:r>
      <w:r w:rsidR="00F60AAB" w:rsidRPr="00B41BE2">
        <w:rPr>
          <w:rFonts w:ascii="Arial" w:hAnsi="Arial" w:cs="Arial"/>
          <w:color w:val="000000"/>
          <w:sz w:val="16"/>
          <w:szCs w:val="16"/>
          <w:lang w:val="en-US"/>
        </w:rPr>
        <w:t xml:space="preserve">         </w:t>
      </w:r>
      <w:r w:rsidRPr="00B41BE2">
        <w:rPr>
          <w:rFonts w:ascii="Arial" w:hAnsi="Arial" w:cs="Arial"/>
          <w:color w:val="000000"/>
          <w:sz w:val="16"/>
          <w:szCs w:val="16"/>
          <w:lang w:val="en-US"/>
        </w:rPr>
        <w:tab/>
        <w:t>MRK=Merck</w:t>
      </w:r>
      <w:r w:rsidR="00D87182" w:rsidRPr="00B41BE2">
        <w:rPr>
          <w:rFonts w:ascii="Arial" w:hAnsi="Arial" w:cs="Arial"/>
          <w:color w:val="000000"/>
          <w:sz w:val="16"/>
          <w:szCs w:val="16"/>
          <w:lang w:val="en-US"/>
        </w:rPr>
        <w:tab/>
      </w:r>
      <w:r w:rsidRPr="00B41BE2">
        <w:rPr>
          <w:rFonts w:ascii="Arial" w:hAnsi="Arial" w:cs="Arial"/>
          <w:color w:val="000000"/>
          <w:sz w:val="16"/>
          <w:szCs w:val="16"/>
          <w:lang w:val="en-US"/>
        </w:rPr>
        <w:tab/>
      </w:r>
      <w:r w:rsidRPr="00B41BE2">
        <w:rPr>
          <w:rFonts w:ascii="Arial" w:hAnsi="Arial" w:cs="Arial"/>
          <w:color w:val="000000"/>
          <w:sz w:val="16"/>
          <w:szCs w:val="16"/>
          <w:lang w:val="en-US"/>
        </w:rPr>
        <w:tab/>
        <w:t>SDF=</w:t>
      </w:r>
      <w:proofErr w:type="spellStart"/>
      <w:r w:rsidRPr="00B41BE2">
        <w:rPr>
          <w:rFonts w:ascii="Arial" w:hAnsi="Arial" w:cs="Arial"/>
          <w:color w:val="000000"/>
          <w:sz w:val="16"/>
          <w:szCs w:val="16"/>
          <w:lang w:val="en-US"/>
        </w:rPr>
        <w:t>Kali&amp;Salz</w:t>
      </w:r>
      <w:proofErr w:type="spellEnd"/>
      <w:r w:rsidRPr="00B41BE2">
        <w:rPr>
          <w:rFonts w:ascii="Arial" w:hAnsi="Arial" w:cs="Arial"/>
          <w:color w:val="000000"/>
          <w:sz w:val="16"/>
          <w:szCs w:val="16"/>
          <w:lang w:val="en-US"/>
        </w:rPr>
        <w:tab/>
      </w:r>
      <w:r w:rsidRPr="00B41BE2">
        <w:rPr>
          <w:rFonts w:ascii="Arial" w:hAnsi="Arial" w:cs="Arial"/>
          <w:color w:val="000000"/>
          <w:sz w:val="16"/>
          <w:szCs w:val="16"/>
          <w:lang w:val="en-US"/>
        </w:rPr>
        <w:tab/>
      </w:r>
      <w:r w:rsidRPr="00B41BE2">
        <w:rPr>
          <w:rFonts w:ascii="Arial" w:hAnsi="Arial" w:cs="Arial"/>
          <w:color w:val="000000"/>
          <w:sz w:val="16"/>
          <w:szCs w:val="16"/>
          <w:lang w:val="en-US"/>
        </w:rPr>
        <w:tab/>
      </w:r>
      <w:r w:rsidRPr="00B41BE2">
        <w:rPr>
          <w:rFonts w:ascii="Arial" w:hAnsi="Arial" w:cs="Arial"/>
          <w:color w:val="000000"/>
          <w:sz w:val="16"/>
          <w:szCs w:val="16"/>
          <w:lang w:val="en-US"/>
        </w:rPr>
        <w:tab/>
      </w:r>
    </w:p>
    <w:p w:rsidR="00D87182" w:rsidRPr="00B41BE2" w:rsidRDefault="00B41BE2" w:rsidP="00665A8C">
      <w:pPr>
        <w:rPr>
          <w:rFonts w:ascii="Arial" w:hAnsi="Arial" w:cs="Arial"/>
          <w:color w:val="000000"/>
          <w:sz w:val="16"/>
          <w:szCs w:val="16"/>
        </w:rPr>
      </w:pPr>
      <w:r>
        <w:rPr>
          <w:rFonts w:ascii="Arial" w:hAnsi="Arial" w:cs="Arial"/>
          <w:color w:val="000000"/>
          <w:sz w:val="16"/>
          <w:szCs w:val="16"/>
        </w:rPr>
        <w:t>LIN=Linde</w:t>
      </w:r>
      <w:r w:rsidR="00D87182" w:rsidRPr="00665A8C">
        <w:rPr>
          <w:rFonts w:ascii="Arial" w:hAnsi="Arial" w:cs="Arial"/>
          <w:color w:val="000000"/>
          <w:sz w:val="16"/>
          <w:szCs w:val="16"/>
        </w:rPr>
        <w:tab/>
      </w:r>
      <w:r w:rsidR="00D87182" w:rsidRPr="00665A8C">
        <w:rPr>
          <w:rFonts w:ascii="Arial" w:hAnsi="Arial" w:cs="Arial"/>
          <w:color w:val="000000"/>
          <w:sz w:val="16"/>
          <w:szCs w:val="16"/>
        </w:rPr>
        <w:tab/>
      </w:r>
      <w:r>
        <w:rPr>
          <w:rFonts w:ascii="Arial" w:hAnsi="Arial" w:cs="Arial"/>
          <w:color w:val="000000"/>
          <w:sz w:val="16"/>
          <w:szCs w:val="16"/>
        </w:rPr>
        <w:t>MUV2=</w:t>
      </w:r>
      <w:proofErr w:type="spellStart"/>
      <w:r>
        <w:rPr>
          <w:rFonts w:ascii="Arial" w:hAnsi="Arial" w:cs="Arial"/>
          <w:color w:val="000000"/>
          <w:sz w:val="16"/>
          <w:szCs w:val="16"/>
        </w:rPr>
        <w:t>Münch.Rück</w:t>
      </w:r>
      <w:proofErr w:type="spellEnd"/>
      <w:r w:rsidR="00D87182" w:rsidRPr="00665A8C">
        <w:rPr>
          <w:rFonts w:ascii="Arial" w:hAnsi="Arial" w:cs="Arial"/>
          <w:color w:val="000000"/>
          <w:sz w:val="16"/>
          <w:szCs w:val="16"/>
        </w:rPr>
        <w:tab/>
      </w:r>
      <w:r w:rsidR="00D87182" w:rsidRPr="00665A8C">
        <w:rPr>
          <w:rFonts w:ascii="Arial" w:hAnsi="Arial" w:cs="Arial"/>
          <w:color w:val="000000"/>
          <w:sz w:val="16"/>
          <w:szCs w:val="16"/>
        </w:rPr>
        <w:tab/>
      </w:r>
      <w:r>
        <w:rPr>
          <w:rFonts w:ascii="Arial" w:hAnsi="Arial" w:cs="Arial"/>
          <w:color w:val="000000"/>
          <w:sz w:val="16"/>
          <w:szCs w:val="16"/>
        </w:rPr>
        <w:t>SIE=Siemens</w:t>
      </w:r>
      <w:r w:rsidR="00D87182" w:rsidRPr="00665A8C">
        <w:rPr>
          <w:rFonts w:ascii="Arial" w:hAnsi="Arial" w:cs="Arial"/>
          <w:color w:val="000000"/>
          <w:sz w:val="16"/>
          <w:szCs w:val="16"/>
        </w:rPr>
        <w:tab/>
      </w:r>
      <w:r w:rsidR="00D87182" w:rsidRPr="00B41BE2">
        <w:rPr>
          <w:rFonts w:ascii="Arial" w:hAnsi="Arial" w:cs="Arial"/>
          <w:color w:val="000000"/>
          <w:sz w:val="16"/>
          <w:szCs w:val="16"/>
        </w:rPr>
        <w:t xml:space="preserve">                </w:t>
      </w:r>
    </w:p>
    <w:p w:rsidR="00080093" w:rsidRDefault="00F60AAB" w:rsidP="00080093">
      <w:pPr>
        <w:ind w:left="720"/>
        <w:rPr>
          <w:rFonts w:ascii="Arial" w:hAnsi="Arial" w:cs="Arial"/>
          <w:color w:val="000000"/>
          <w:sz w:val="16"/>
          <w:szCs w:val="16"/>
        </w:rPr>
      </w:pPr>
      <w:r>
        <w:rPr>
          <w:rFonts w:ascii="Arial" w:hAnsi="Arial" w:cs="Arial"/>
          <w:color w:val="000000"/>
          <w:sz w:val="16"/>
          <w:szCs w:val="16"/>
        </w:rPr>
        <w:t xml:space="preserve">  </w:t>
      </w:r>
    </w:p>
    <w:p w:rsidR="00952B19" w:rsidRPr="00653920" w:rsidRDefault="00952B19" w:rsidP="00665A8C">
      <w:pP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653920">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M-DAX</w:t>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51560A">
        <w:rPr>
          <w:rFonts w:ascii="Arial" w:hAnsi="Arial" w:cs="Arial"/>
          <w:color w:val="000000"/>
          <w:sz w:val="17"/>
          <w:szCs w:val="17"/>
        </w:rPr>
        <w:t>Übersicht v</w:t>
      </w:r>
      <w:r w:rsidR="0051560A" w:rsidRPr="00AF7CA0">
        <w:rPr>
          <w:rFonts w:ascii="Arial" w:hAnsi="Arial" w:cs="Arial"/>
          <w:color w:val="000000"/>
          <w:sz w:val="17"/>
          <w:szCs w:val="17"/>
        </w:rPr>
        <w:t xml:space="preserve">om </w:t>
      </w:r>
      <w:r w:rsidR="00665A8C">
        <w:rPr>
          <w:rFonts w:ascii="Arial" w:hAnsi="Arial" w:cs="Arial"/>
          <w:color w:val="000000"/>
          <w:sz w:val="17"/>
          <w:szCs w:val="17"/>
        </w:rPr>
        <w:t>2</w:t>
      </w:r>
      <w:r w:rsidR="00EC3805">
        <w:rPr>
          <w:rFonts w:ascii="Arial" w:hAnsi="Arial" w:cs="Arial"/>
          <w:color w:val="000000"/>
          <w:sz w:val="17"/>
          <w:szCs w:val="17"/>
        </w:rPr>
        <w:t>0</w:t>
      </w:r>
      <w:r w:rsidR="0051560A" w:rsidRPr="00AF7CA0">
        <w:rPr>
          <w:rFonts w:ascii="Arial" w:hAnsi="Arial" w:cs="Arial"/>
          <w:color w:val="000000"/>
          <w:sz w:val="17"/>
          <w:szCs w:val="17"/>
        </w:rPr>
        <w:t>.0</w:t>
      </w:r>
      <w:r w:rsidR="00EC3805">
        <w:rPr>
          <w:rFonts w:ascii="Arial" w:hAnsi="Arial" w:cs="Arial"/>
          <w:color w:val="000000"/>
          <w:sz w:val="17"/>
          <w:szCs w:val="17"/>
        </w:rPr>
        <w:t>4</w:t>
      </w:r>
      <w:r w:rsidR="0051560A" w:rsidRPr="00AF7CA0">
        <w:rPr>
          <w:rFonts w:ascii="Arial" w:hAnsi="Arial" w:cs="Arial"/>
          <w:color w:val="000000"/>
          <w:sz w:val="17"/>
          <w:szCs w:val="17"/>
        </w:rPr>
        <w:t>.2012</w:t>
      </w:r>
    </w:p>
    <w:p w:rsidR="00952B19" w:rsidRDefault="00665A8C" w:rsidP="00665A8C">
      <w:pPr>
        <w:rPr>
          <w:rFonts w:ascii="Arial" w:hAnsi="Arial" w:cs="Arial"/>
          <w:color w:val="000000"/>
          <w:sz w:val="16"/>
          <w:szCs w:val="16"/>
        </w:rPr>
      </w:pPr>
      <w:r>
        <w:rPr>
          <w:rFonts w:ascii="Arial" w:hAnsi="Arial" w:cs="Arial"/>
          <w:noProof/>
          <w:color w:val="000000"/>
          <w:sz w:val="17"/>
          <w:szCs w:val="17"/>
          <w:lang w:eastAsia="de-DE"/>
        </w:rPr>
        <w:drawing>
          <wp:inline distT="0" distB="0" distL="0" distR="0" wp14:anchorId="31CAAB5C" wp14:editId="0439931E">
            <wp:extent cx="5760720" cy="4165823"/>
            <wp:effectExtent l="0" t="0" r="0" b="6350"/>
            <wp:docPr id="15" name="Bild 2" descr="http://img.godmode-trader.de/charts/30/2012/4/1ICHISCREENERMDA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2/4/1ICHISCREENERMDAX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65823"/>
                    </a:xfrm>
                    <a:prstGeom prst="rect">
                      <a:avLst/>
                    </a:prstGeom>
                    <a:noFill/>
                    <a:ln>
                      <a:noFill/>
                    </a:ln>
                  </pic:spPr>
                </pic:pic>
              </a:graphicData>
            </a:graphic>
          </wp:inline>
        </w:drawing>
      </w:r>
    </w:p>
    <w:p w:rsidR="00952B19" w:rsidRPr="0051560A" w:rsidRDefault="00952B19" w:rsidP="00665A8C">
      <w:pPr>
        <w:rPr>
          <w:rFonts w:ascii="Arial" w:hAnsi="Arial" w:cs="Arial"/>
          <w:color w:val="000000"/>
          <w:sz w:val="24"/>
          <w:szCs w:val="24"/>
        </w:rPr>
      </w:pPr>
      <w:r w:rsidRPr="0051560A">
        <w:rPr>
          <w:rFonts w:ascii="Arial" w:hAnsi="Arial" w:cs="Arial"/>
          <w:color w:val="000000"/>
          <w:sz w:val="24"/>
          <w:szCs w:val="24"/>
        </w:rPr>
        <w:t xml:space="preserve">Kürzel: </w:t>
      </w:r>
      <w:r w:rsidR="0051560A">
        <w:rPr>
          <w:rFonts w:ascii="Arial" w:hAnsi="Arial" w:cs="Arial"/>
          <w:color w:val="000000"/>
          <w:sz w:val="24"/>
          <w:szCs w:val="24"/>
        </w:rPr>
        <w:tab/>
      </w:r>
      <w:r w:rsidR="0051560A">
        <w:rPr>
          <w:rFonts w:ascii="Arial" w:hAnsi="Arial" w:cs="Arial"/>
          <w:color w:val="000000"/>
          <w:sz w:val="24"/>
          <w:szCs w:val="24"/>
        </w:rPr>
        <w:tab/>
      </w:r>
      <w:r w:rsidR="0051560A">
        <w:rPr>
          <w:rFonts w:ascii="Arial" w:hAnsi="Arial" w:cs="Arial"/>
          <w:color w:val="000000"/>
          <w:sz w:val="24"/>
          <w:szCs w:val="24"/>
        </w:rPr>
        <w:tab/>
      </w:r>
      <w:r w:rsidR="0051560A" w:rsidRPr="00F60AAB">
        <w:rPr>
          <w:rFonts w:ascii="Arial" w:hAnsi="Arial" w:cs="Arial"/>
          <w:color w:val="000000"/>
          <w:sz w:val="16"/>
          <w:szCs w:val="16"/>
        </w:rPr>
        <w:t>GBF=</w:t>
      </w:r>
      <w:r w:rsidR="0051560A">
        <w:rPr>
          <w:rFonts w:ascii="Arial" w:hAnsi="Arial" w:cs="Arial"/>
          <w:color w:val="000000"/>
          <w:sz w:val="16"/>
          <w:szCs w:val="16"/>
        </w:rPr>
        <w:t xml:space="preserve">Bilfinger Berger   </w:t>
      </w:r>
      <w:r w:rsidR="00D8004F">
        <w:rPr>
          <w:rFonts w:ascii="Arial" w:hAnsi="Arial" w:cs="Arial"/>
          <w:color w:val="000000"/>
          <w:sz w:val="16"/>
          <w:szCs w:val="16"/>
        </w:rPr>
        <w:tab/>
      </w:r>
      <w:r w:rsidR="00D8004F">
        <w:rPr>
          <w:rFonts w:ascii="Arial" w:hAnsi="Arial" w:cs="Arial"/>
          <w:color w:val="000000"/>
          <w:sz w:val="16"/>
          <w:szCs w:val="16"/>
        </w:rPr>
        <w:tab/>
      </w:r>
      <w:r w:rsidR="00D8004F">
        <w:rPr>
          <w:rFonts w:ascii="Arial" w:hAnsi="Arial" w:cs="Arial"/>
          <w:color w:val="000000"/>
          <w:sz w:val="16"/>
          <w:szCs w:val="16"/>
        </w:rPr>
        <w:tab/>
      </w:r>
      <w:r w:rsidR="00D8004F" w:rsidRPr="00F60AAB">
        <w:rPr>
          <w:rFonts w:ascii="Arial" w:hAnsi="Arial" w:cs="Arial"/>
          <w:color w:val="000000"/>
          <w:sz w:val="16"/>
          <w:szCs w:val="16"/>
        </w:rPr>
        <w:t>PSM=ProSiebenSat1</w:t>
      </w:r>
    </w:p>
    <w:p w:rsidR="0051560A" w:rsidRPr="00D8004F" w:rsidRDefault="0051560A" w:rsidP="00665A8C">
      <w:pPr>
        <w:rPr>
          <w:rFonts w:ascii="Arial" w:hAnsi="Arial" w:cs="Arial"/>
          <w:color w:val="000000"/>
          <w:sz w:val="16"/>
          <w:szCs w:val="16"/>
          <w:lang w:val="en-US"/>
        </w:rPr>
      </w:pPr>
      <w:r w:rsidRPr="00D8004F">
        <w:rPr>
          <w:rFonts w:ascii="Arial" w:hAnsi="Arial" w:cs="Arial"/>
          <w:color w:val="000000"/>
          <w:sz w:val="16"/>
          <w:szCs w:val="16"/>
          <w:lang w:val="en-US"/>
        </w:rPr>
        <w:t>ARL=</w:t>
      </w:r>
      <w:proofErr w:type="spellStart"/>
      <w:r w:rsidRPr="00D8004F">
        <w:rPr>
          <w:rFonts w:ascii="Arial" w:hAnsi="Arial" w:cs="Arial"/>
          <w:color w:val="000000"/>
          <w:sz w:val="16"/>
          <w:szCs w:val="16"/>
          <w:lang w:val="en-US"/>
        </w:rPr>
        <w:t>Aareal</w:t>
      </w:r>
      <w:proofErr w:type="spellEnd"/>
      <w:r w:rsidRPr="00D8004F">
        <w:rPr>
          <w:rFonts w:ascii="Arial" w:hAnsi="Arial" w:cs="Arial"/>
          <w:color w:val="000000"/>
          <w:sz w:val="16"/>
          <w:szCs w:val="16"/>
          <w:lang w:val="en-US"/>
        </w:rPr>
        <w:t xml:space="preserve"> Bank</w:t>
      </w:r>
      <w:r w:rsidR="00952B19" w:rsidRPr="00D8004F">
        <w:rPr>
          <w:rFonts w:ascii="Arial" w:hAnsi="Arial" w:cs="Arial"/>
          <w:color w:val="000000"/>
          <w:sz w:val="16"/>
          <w:szCs w:val="16"/>
          <w:lang w:val="en-US"/>
        </w:rPr>
        <w:t xml:space="preserve"> </w:t>
      </w:r>
      <w:r w:rsidR="00F60AAB" w:rsidRPr="00D8004F">
        <w:rPr>
          <w:rFonts w:ascii="Arial" w:hAnsi="Arial" w:cs="Arial"/>
          <w:color w:val="000000"/>
          <w:sz w:val="16"/>
          <w:szCs w:val="16"/>
          <w:lang w:val="en-US"/>
        </w:rPr>
        <w:t xml:space="preserve">    </w:t>
      </w:r>
      <w:r w:rsidRPr="00D8004F">
        <w:rPr>
          <w:rFonts w:ascii="Arial" w:hAnsi="Arial" w:cs="Arial"/>
          <w:color w:val="000000"/>
          <w:sz w:val="16"/>
          <w:szCs w:val="16"/>
          <w:lang w:val="en-US"/>
        </w:rPr>
        <w:tab/>
      </w:r>
      <w:r w:rsidR="00080093" w:rsidRPr="00D8004F">
        <w:rPr>
          <w:rFonts w:ascii="Arial" w:hAnsi="Arial" w:cs="Arial"/>
          <w:color w:val="000000"/>
          <w:sz w:val="16"/>
          <w:szCs w:val="16"/>
          <w:lang w:val="en-US"/>
        </w:rPr>
        <w:tab/>
      </w:r>
      <w:r w:rsidRPr="00D8004F">
        <w:rPr>
          <w:rFonts w:ascii="Arial" w:hAnsi="Arial" w:cs="Arial"/>
          <w:color w:val="000000"/>
          <w:sz w:val="16"/>
          <w:szCs w:val="16"/>
          <w:lang w:val="en-US"/>
        </w:rPr>
        <w:t>GFJ=</w:t>
      </w:r>
      <w:proofErr w:type="spellStart"/>
      <w:r w:rsidRPr="00D8004F">
        <w:rPr>
          <w:rFonts w:ascii="Arial" w:hAnsi="Arial" w:cs="Arial"/>
          <w:color w:val="000000"/>
          <w:sz w:val="16"/>
          <w:szCs w:val="16"/>
          <w:lang w:val="en-US"/>
        </w:rPr>
        <w:t>Gagfah</w:t>
      </w:r>
      <w:proofErr w:type="spellEnd"/>
      <w:r w:rsidRPr="00D8004F">
        <w:rPr>
          <w:rFonts w:ascii="Arial" w:hAnsi="Arial" w:cs="Arial"/>
          <w:color w:val="000000"/>
          <w:sz w:val="16"/>
          <w:szCs w:val="16"/>
          <w:lang w:val="en-US"/>
        </w:rPr>
        <w:t xml:space="preserve">            </w:t>
      </w:r>
      <w:r w:rsidRPr="00D8004F">
        <w:rPr>
          <w:rFonts w:ascii="Arial" w:hAnsi="Arial" w:cs="Arial"/>
          <w:color w:val="000000"/>
          <w:sz w:val="16"/>
          <w:szCs w:val="16"/>
          <w:lang w:val="en-US"/>
        </w:rPr>
        <w:tab/>
      </w:r>
      <w:r w:rsidRPr="00D8004F">
        <w:rPr>
          <w:rFonts w:ascii="Arial" w:hAnsi="Arial" w:cs="Arial"/>
          <w:color w:val="000000"/>
          <w:sz w:val="16"/>
          <w:szCs w:val="16"/>
          <w:lang w:val="en-US"/>
        </w:rPr>
        <w:tab/>
      </w:r>
      <w:r w:rsidRPr="00D8004F">
        <w:rPr>
          <w:rFonts w:ascii="Arial" w:hAnsi="Arial" w:cs="Arial"/>
          <w:color w:val="000000"/>
          <w:sz w:val="16"/>
          <w:szCs w:val="16"/>
          <w:lang w:val="en-US"/>
        </w:rPr>
        <w:tab/>
      </w:r>
      <w:r w:rsidR="00D8004F" w:rsidRPr="00D8004F">
        <w:rPr>
          <w:rFonts w:ascii="Arial" w:hAnsi="Arial" w:cs="Arial"/>
          <w:color w:val="000000"/>
          <w:sz w:val="16"/>
          <w:szCs w:val="16"/>
          <w:lang w:val="en-US"/>
        </w:rPr>
        <w:t>PUM=Puma</w:t>
      </w:r>
      <w:r w:rsidRPr="00D8004F">
        <w:rPr>
          <w:rFonts w:ascii="Arial" w:hAnsi="Arial" w:cs="Arial"/>
          <w:color w:val="000000"/>
          <w:sz w:val="16"/>
          <w:szCs w:val="16"/>
          <w:lang w:val="en-US"/>
        </w:rPr>
        <w:t xml:space="preserve">     </w:t>
      </w:r>
    </w:p>
    <w:p w:rsidR="00D8004F" w:rsidRDefault="00952B19" w:rsidP="00665A8C">
      <w:pPr>
        <w:rPr>
          <w:rFonts w:ascii="Arial" w:hAnsi="Arial" w:cs="Arial"/>
          <w:color w:val="000000"/>
          <w:sz w:val="16"/>
          <w:szCs w:val="16"/>
        </w:rPr>
      </w:pPr>
      <w:r w:rsidRPr="00080093">
        <w:rPr>
          <w:rFonts w:ascii="Arial" w:hAnsi="Arial" w:cs="Arial"/>
          <w:color w:val="000000"/>
          <w:sz w:val="16"/>
          <w:szCs w:val="16"/>
        </w:rPr>
        <w:t>BNR=</w:t>
      </w:r>
      <w:proofErr w:type="spellStart"/>
      <w:r w:rsidRPr="00080093">
        <w:rPr>
          <w:rFonts w:ascii="Arial" w:hAnsi="Arial" w:cs="Arial"/>
          <w:color w:val="000000"/>
          <w:sz w:val="16"/>
          <w:szCs w:val="16"/>
        </w:rPr>
        <w:t>Brenntag</w:t>
      </w:r>
      <w:proofErr w:type="spellEnd"/>
      <w:r w:rsidRPr="00080093">
        <w:rPr>
          <w:rFonts w:ascii="Arial" w:hAnsi="Arial" w:cs="Arial"/>
          <w:color w:val="000000"/>
          <w:sz w:val="16"/>
          <w:szCs w:val="16"/>
        </w:rPr>
        <w:t xml:space="preserve"> </w:t>
      </w:r>
      <w:r w:rsidR="00F60AAB" w:rsidRPr="00080093">
        <w:rPr>
          <w:rFonts w:ascii="Arial" w:hAnsi="Arial" w:cs="Arial"/>
          <w:color w:val="000000"/>
          <w:sz w:val="16"/>
          <w:szCs w:val="16"/>
        </w:rPr>
        <w:t xml:space="preserve">  </w:t>
      </w:r>
      <w:r w:rsidR="0051560A">
        <w:rPr>
          <w:rFonts w:ascii="Arial" w:hAnsi="Arial" w:cs="Arial"/>
          <w:color w:val="000000"/>
          <w:sz w:val="16"/>
          <w:szCs w:val="16"/>
        </w:rPr>
        <w:tab/>
      </w:r>
      <w:r w:rsidR="0051560A">
        <w:rPr>
          <w:rFonts w:ascii="Arial" w:hAnsi="Arial" w:cs="Arial"/>
          <w:color w:val="000000"/>
          <w:sz w:val="16"/>
          <w:szCs w:val="16"/>
        </w:rPr>
        <w:tab/>
      </w:r>
      <w:r w:rsidR="00080093">
        <w:rPr>
          <w:rFonts w:ascii="Arial" w:hAnsi="Arial" w:cs="Arial"/>
          <w:color w:val="000000"/>
          <w:sz w:val="16"/>
          <w:szCs w:val="16"/>
        </w:rPr>
        <w:tab/>
      </w:r>
      <w:r w:rsidR="0051560A" w:rsidRPr="0051560A">
        <w:rPr>
          <w:rFonts w:ascii="Arial" w:hAnsi="Arial" w:cs="Arial"/>
          <w:color w:val="000000"/>
          <w:sz w:val="16"/>
          <w:szCs w:val="16"/>
        </w:rPr>
        <w:t xml:space="preserve">GIB=                 ????          </w:t>
      </w:r>
      <w:r w:rsidR="0051560A">
        <w:rPr>
          <w:rFonts w:ascii="Arial" w:hAnsi="Arial" w:cs="Arial"/>
          <w:color w:val="000000"/>
          <w:sz w:val="16"/>
          <w:szCs w:val="16"/>
        </w:rPr>
        <w:tab/>
      </w:r>
      <w:r w:rsidR="0051560A">
        <w:rPr>
          <w:rFonts w:ascii="Arial" w:hAnsi="Arial" w:cs="Arial"/>
          <w:color w:val="000000"/>
          <w:sz w:val="16"/>
          <w:szCs w:val="16"/>
        </w:rPr>
        <w:tab/>
      </w:r>
      <w:r w:rsidR="00D8004F">
        <w:rPr>
          <w:rFonts w:ascii="Arial" w:hAnsi="Arial" w:cs="Arial"/>
          <w:color w:val="000000"/>
          <w:sz w:val="16"/>
          <w:szCs w:val="16"/>
        </w:rPr>
        <w:tab/>
      </w:r>
      <w:r w:rsidR="00D8004F" w:rsidRPr="0051560A">
        <w:rPr>
          <w:rFonts w:ascii="Arial" w:hAnsi="Arial" w:cs="Arial"/>
          <w:color w:val="000000"/>
          <w:sz w:val="16"/>
          <w:szCs w:val="16"/>
        </w:rPr>
        <w:t>RAA=Rational</w:t>
      </w:r>
      <w:r w:rsidR="00D8004F">
        <w:rPr>
          <w:rFonts w:ascii="Arial" w:hAnsi="Arial" w:cs="Arial"/>
          <w:color w:val="000000"/>
          <w:sz w:val="16"/>
          <w:szCs w:val="16"/>
        </w:rPr>
        <w:tab/>
      </w:r>
    </w:p>
    <w:p w:rsidR="00080093" w:rsidRPr="0051560A" w:rsidRDefault="00952B19" w:rsidP="00665A8C">
      <w:pPr>
        <w:rPr>
          <w:rFonts w:ascii="Arial" w:hAnsi="Arial" w:cs="Arial"/>
          <w:color w:val="000000"/>
          <w:sz w:val="16"/>
          <w:szCs w:val="16"/>
        </w:rPr>
      </w:pPr>
      <w:r w:rsidRPr="0051560A">
        <w:rPr>
          <w:rFonts w:ascii="Arial" w:hAnsi="Arial" w:cs="Arial"/>
          <w:color w:val="000000"/>
          <w:sz w:val="16"/>
          <w:szCs w:val="16"/>
        </w:rPr>
        <w:t>BOS3=</w:t>
      </w:r>
      <w:r w:rsidR="0051560A" w:rsidRPr="0051560A">
        <w:rPr>
          <w:rFonts w:ascii="Arial" w:hAnsi="Arial" w:cs="Arial"/>
          <w:color w:val="000000"/>
          <w:sz w:val="16"/>
          <w:szCs w:val="16"/>
        </w:rPr>
        <w:t>Hugo Boss</w:t>
      </w:r>
      <w:r w:rsidR="00F60AAB" w:rsidRPr="0051560A">
        <w:rPr>
          <w:rFonts w:ascii="Arial" w:hAnsi="Arial" w:cs="Arial"/>
          <w:color w:val="000000"/>
          <w:sz w:val="16"/>
          <w:szCs w:val="16"/>
        </w:rPr>
        <w:t xml:space="preserve">   </w:t>
      </w:r>
      <w:r w:rsidRPr="0051560A">
        <w:rPr>
          <w:rFonts w:ascii="Arial" w:hAnsi="Arial" w:cs="Arial"/>
          <w:color w:val="000000"/>
          <w:sz w:val="16"/>
          <w:szCs w:val="16"/>
        </w:rPr>
        <w:t xml:space="preserve"> </w:t>
      </w:r>
      <w:r w:rsidR="0051560A" w:rsidRPr="0051560A">
        <w:rPr>
          <w:rFonts w:ascii="Arial" w:hAnsi="Arial" w:cs="Arial"/>
          <w:color w:val="000000"/>
          <w:sz w:val="16"/>
          <w:szCs w:val="16"/>
        </w:rPr>
        <w:tab/>
      </w:r>
      <w:r w:rsidR="00D8004F">
        <w:rPr>
          <w:rFonts w:ascii="Arial" w:hAnsi="Arial" w:cs="Arial"/>
          <w:color w:val="000000"/>
          <w:sz w:val="16"/>
          <w:szCs w:val="16"/>
        </w:rPr>
        <w:tab/>
      </w:r>
      <w:r w:rsidR="0051560A">
        <w:rPr>
          <w:rFonts w:ascii="Arial" w:hAnsi="Arial" w:cs="Arial"/>
          <w:color w:val="000000"/>
          <w:sz w:val="16"/>
          <w:szCs w:val="16"/>
        </w:rPr>
        <w:t>GIL=Gildemeister</w:t>
      </w:r>
      <w:r w:rsidR="0051560A" w:rsidRPr="0051560A">
        <w:rPr>
          <w:rFonts w:ascii="Arial" w:hAnsi="Arial" w:cs="Arial"/>
          <w:color w:val="000000"/>
          <w:sz w:val="16"/>
          <w:szCs w:val="16"/>
        </w:rPr>
        <w:t xml:space="preserve">            </w:t>
      </w:r>
      <w:r w:rsidR="0051560A">
        <w:rPr>
          <w:rFonts w:ascii="Arial" w:hAnsi="Arial" w:cs="Arial"/>
          <w:color w:val="000000"/>
          <w:sz w:val="16"/>
          <w:szCs w:val="16"/>
        </w:rPr>
        <w:tab/>
      </w:r>
      <w:r w:rsidR="0051560A">
        <w:rPr>
          <w:rFonts w:ascii="Arial" w:hAnsi="Arial" w:cs="Arial"/>
          <w:color w:val="000000"/>
          <w:sz w:val="16"/>
          <w:szCs w:val="16"/>
        </w:rPr>
        <w:tab/>
      </w:r>
      <w:r w:rsidR="0051560A">
        <w:rPr>
          <w:rFonts w:ascii="Arial" w:hAnsi="Arial" w:cs="Arial"/>
          <w:color w:val="000000"/>
          <w:sz w:val="16"/>
          <w:szCs w:val="16"/>
        </w:rPr>
        <w:tab/>
      </w:r>
      <w:r w:rsidR="00D8004F" w:rsidRPr="00F60AAB">
        <w:rPr>
          <w:rFonts w:ascii="Arial" w:hAnsi="Arial" w:cs="Arial"/>
          <w:color w:val="000000"/>
          <w:sz w:val="16"/>
          <w:szCs w:val="16"/>
        </w:rPr>
        <w:t>RHK=Rhön-Klinikum</w:t>
      </w:r>
      <w:r w:rsidR="0051560A">
        <w:rPr>
          <w:rFonts w:ascii="Arial" w:hAnsi="Arial" w:cs="Arial"/>
          <w:color w:val="000000"/>
          <w:sz w:val="16"/>
          <w:szCs w:val="16"/>
        </w:rPr>
        <w:t xml:space="preserve">                 </w:t>
      </w:r>
      <w:r w:rsidR="0051560A" w:rsidRPr="00F60AAB">
        <w:rPr>
          <w:rFonts w:ascii="Arial" w:hAnsi="Arial" w:cs="Arial"/>
          <w:color w:val="000000"/>
          <w:sz w:val="16"/>
          <w:szCs w:val="16"/>
        </w:rPr>
        <w:t xml:space="preserve"> </w:t>
      </w:r>
    </w:p>
    <w:p w:rsidR="00080093" w:rsidRPr="0051560A" w:rsidRDefault="00952B19" w:rsidP="00665A8C">
      <w:pPr>
        <w:rPr>
          <w:rFonts w:ascii="Arial" w:hAnsi="Arial" w:cs="Arial"/>
          <w:color w:val="000000"/>
          <w:sz w:val="16"/>
          <w:szCs w:val="16"/>
        </w:rPr>
      </w:pPr>
      <w:r w:rsidRPr="0051560A">
        <w:rPr>
          <w:rFonts w:ascii="Arial" w:hAnsi="Arial" w:cs="Arial"/>
          <w:color w:val="000000"/>
          <w:sz w:val="16"/>
          <w:szCs w:val="16"/>
        </w:rPr>
        <w:t>BYW6=BayW</w:t>
      </w:r>
      <w:r w:rsidR="0051560A">
        <w:rPr>
          <w:rFonts w:ascii="Arial" w:hAnsi="Arial" w:cs="Arial"/>
          <w:color w:val="000000"/>
          <w:sz w:val="16"/>
          <w:szCs w:val="16"/>
        </w:rPr>
        <w:t>a</w:t>
      </w:r>
      <w:r w:rsidR="00F60AAB" w:rsidRPr="0051560A">
        <w:rPr>
          <w:rFonts w:ascii="Arial" w:hAnsi="Arial" w:cs="Arial"/>
          <w:color w:val="000000"/>
          <w:sz w:val="16"/>
          <w:szCs w:val="16"/>
        </w:rPr>
        <w:t xml:space="preserve">   </w:t>
      </w:r>
      <w:r w:rsidRPr="0051560A">
        <w:rPr>
          <w:rFonts w:ascii="Arial" w:hAnsi="Arial" w:cs="Arial"/>
          <w:color w:val="000000"/>
          <w:sz w:val="16"/>
          <w:szCs w:val="16"/>
        </w:rPr>
        <w:t xml:space="preserve"> </w:t>
      </w:r>
      <w:r w:rsidR="0051560A" w:rsidRPr="0051560A">
        <w:rPr>
          <w:rFonts w:ascii="Arial" w:hAnsi="Arial" w:cs="Arial"/>
          <w:color w:val="000000"/>
          <w:sz w:val="16"/>
          <w:szCs w:val="16"/>
        </w:rPr>
        <w:t xml:space="preserve">  </w:t>
      </w:r>
      <w:r w:rsidR="00080093" w:rsidRPr="0051560A">
        <w:rPr>
          <w:rFonts w:ascii="Arial" w:hAnsi="Arial" w:cs="Arial"/>
          <w:color w:val="000000"/>
          <w:sz w:val="16"/>
          <w:szCs w:val="16"/>
        </w:rPr>
        <w:tab/>
      </w:r>
      <w:r w:rsidR="00080093" w:rsidRPr="0051560A">
        <w:rPr>
          <w:rFonts w:ascii="Arial" w:hAnsi="Arial" w:cs="Arial"/>
          <w:color w:val="000000"/>
          <w:sz w:val="16"/>
          <w:szCs w:val="16"/>
        </w:rPr>
        <w:tab/>
      </w:r>
      <w:r w:rsidR="00080093" w:rsidRPr="0051560A">
        <w:rPr>
          <w:rFonts w:ascii="Arial" w:hAnsi="Arial" w:cs="Arial"/>
          <w:color w:val="000000"/>
          <w:sz w:val="16"/>
          <w:szCs w:val="16"/>
        </w:rPr>
        <w:tab/>
      </w:r>
      <w:r w:rsidR="0051560A" w:rsidRPr="0051560A">
        <w:rPr>
          <w:rFonts w:ascii="Arial" w:hAnsi="Arial" w:cs="Arial"/>
          <w:color w:val="000000"/>
          <w:sz w:val="16"/>
          <w:szCs w:val="16"/>
        </w:rPr>
        <w:t>GXI=</w:t>
      </w:r>
      <w:proofErr w:type="spellStart"/>
      <w:r w:rsidR="0051560A" w:rsidRPr="0051560A">
        <w:rPr>
          <w:rFonts w:ascii="Arial" w:hAnsi="Arial" w:cs="Arial"/>
          <w:color w:val="000000"/>
          <w:sz w:val="16"/>
          <w:szCs w:val="16"/>
        </w:rPr>
        <w:t>Gerresheimer</w:t>
      </w:r>
      <w:proofErr w:type="spellEnd"/>
      <w:r w:rsidR="0051560A" w:rsidRPr="0051560A">
        <w:rPr>
          <w:rFonts w:ascii="Arial" w:hAnsi="Arial" w:cs="Arial"/>
          <w:color w:val="000000"/>
          <w:sz w:val="16"/>
          <w:szCs w:val="16"/>
        </w:rPr>
        <w:t xml:space="preserve"> Glas   </w:t>
      </w:r>
      <w:r w:rsidR="0051560A">
        <w:rPr>
          <w:rFonts w:ascii="Arial" w:hAnsi="Arial" w:cs="Arial"/>
          <w:color w:val="000000"/>
          <w:sz w:val="16"/>
          <w:szCs w:val="16"/>
        </w:rPr>
        <w:tab/>
      </w:r>
      <w:r w:rsidR="0051560A">
        <w:rPr>
          <w:rFonts w:ascii="Arial" w:hAnsi="Arial" w:cs="Arial"/>
          <w:color w:val="000000"/>
          <w:sz w:val="16"/>
          <w:szCs w:val="16"/>
        </w:rPr>
        <w:tab/>
      </w:r>
      <w:r w:rsidR="0051560A">
        <w:rPr>
          <w:rFonts w:ascii="Arial" w:hAnsi="Arial" w:cs="Arial"/>
          <w:color w:val="000000"/>
          <w:sz w:val="16"/>
          <w:szCs w:val="16"/>
        </w:rPr>
        <w:tab/>
      </w:r>
      <w:r w:rsidR="00D8004F">
        <w:rPr>
          <w:rFonts w:ascii="Arial" w:hAnsi="Arial" w:cs="Arial"/>
          <w:color w:val="000000"/>
          <w:sz w:val="16"/>
          <w:szCs w:val="16"/>
        </w:rPr>
        <w:t>RHM=Rheinmetall</w:t>
      </w:r>
      <w:r w:rsidR="0051560A">
        <w:rPr>
          <w:rFonts w:ascii="Arial" w:hAnsi="Arial" w:cs="Arial"/>
          <w:color w:val="000000"/>
          <w:sz w:val="16"/>
          <w:szCs w:val="16"/>
        </w:rPr>
        <w:t xml:space="preserve">        </w:t>
      </w:r>
    </w:p>
    <w:p w:rsidR="0051560A" w:rsidRPr="0051560A" w:rsidRDefault="0051560A" w:rsidP="00665A8C">
      <w:pPr>
        <w:rPr>
          <w:rFonts w:ascii="Arial" w:hAnsi="Arial" w:cs="Arial"/>
          <w:color w:val="000000"/>
          <w:sz w:val="16"/>
          <w:szCs w:val="16"/>
        </w:rPr>
      </w:pPr>
      <w:r w:rsidRPr="0051560A">
        <w:rPr>
          <w:rFonts w:ascii="Arial" w:hAnsi="Arial" w:cs="Arial"/>
          <w:color w:val="000000"/>
          <w:sz w:val="16"/>
          <w:szCs w:val="16"/>
        </w:rPr>
        <w:t>CLS1=</w:t>
      </w:r>
      <w:proofErr w:type="spellStart"/>
      <w:r w:rsidRPr="0051560A">
        <w:rPr>
          <w:rFonts w:ascii="Arial" w:hAnsi="Arial" w:cs="Arial"/>
          <w:color w:val="000000"/>
          <w:sz w:val="16"/>
          <w:szCs w:val="16"/>
        </w:rPr>
        <w:t>Celesio</w:t>
      </w:r>
      <w:proofErr w:type="spellEnd"/>
      <w:r w:rsidR="00F60AAB" w:rsidRPr="0051560A">
        <w:rPr>
          <w:rFonts w:ascii="Arial" w:hAnsi="Arial" w:cs="Arial"/>
          <w:color w:val="000000"/>
          <w:sz w:val="16"/>
          <w:szCs w:val="16"/>
        </w:rPr>
        <w:t xml:space="preserve"> </w:t>
      </w:r>
      <w:r w:rsidR="00080093" w:rsidRPr="0051560A">
        <w:rPr>
          <w:rFonts w:ascii="Arial" w:hAnsi="Arial" w:cs="Arial"/>
          <w:color w:val="000000"/>
          <w:sz w:val="16"/>
          <w:szCs w:val="16"/>
        </w:rPr>
        <w:tab/>
      </w:r>
      <w:r w:rsidR="00080093" w:rsidRPr="0051560A">
        <w:rPr>
          <w:rFonts w:ascii="Arial" w:hAnsi="Arial" w:cs="Arial"/>
          <w:color w:val="000000"/>
          <w:sz w:val="16"/>
          <w:szCs w:val="16"/>
        </w:rPr>
        <w:tab/>
      </w:r>
      <w:r w:rsidR="00080093" w:rsidRPr="0051560A">
        <w:rPr>
          <w:rFonts w:ascii="Arial" w:hAnsi="Arial" w:cs="Arial"/>
          <w:color w:val="000000"/>
          <w:sz w:val="16"/>
          <w:szCs w:val="16"/>
        </w:rPr>
        <w:tab/>
      </w:r>
      <w:r w:rsidRPr="00F60AAB">
        <w:rPr>
          <w:rFonts w:ascii="Arial" w:hAnsi="Arial" w:cs="Arial"/>
          <w:color w:val="000000"/>
          <w:sz w:val="16"/>
          <w:szCs w:val="16"/>
        </w:rPr>
        <w:t>HDD=</w:t>
      </w:r>
      <w:r>
        <w:rPr>
          <w:rFonts w:ascii="Arial" w:hAnsi="Arial" w:cs="Arial"/>
          <w:color w:val="000000"/>
          <w:sz w:val="16"/>
          <w:szCs w:val="16"/>
        </w:rPr>
        <w:t>Heidelberger Druckmaschinen</w:t>
      </w:r>
      <w:r w:rsidRPr="00F60AAB">
        <w:rPr>
          <w:rFonts w:ascii="Arial" w:hAnsi="Arial" w:cs="Arial"/>
          <w:color w:val="000000"/>
          <w:sz w:val="16"/>
          <w:szCs w:val="16"/>
        </w:rPr>
        <w:t xml:space="preserve"> </w:t>
      </w:r>
      <w:r>
        <w:rPr>
          <w:rFonts w:ascii="Arial" w:hAnsi="Arial" w:cs="Arial"/>
          <w:color w:val="000000"/>
          <w:sz w:val="16"/>
          <w:szCs w:val="16"/>
        </w:rPr>
        <w:t xml:space="preserve">       </w:t>
      </w:r>
      <w:r w:rsidRPr="0051560A">
        <w:rPr>
          <w:rFonts w:ascii="Arial" w:hAnsi="Arial" w:cs="Arial"/>
          <w:color w:val="000000"/>
          <w:sz w:val="16"/>
          <w:szCs w:val="16"/>
        </w:rPr>
        <w:tab/>
      </w:r>
      <w:r w:rsidR="00D8004F" w:rsidRPr="0051560A">
        <w:rPr>
          <w:rFonts w:ascii="Arial" w:hAnsi="Arial" w:cs="Arial"/>
          <w:color w:val="000000"/>
          <w:sz w:val="16"/>
          <w:szCs w:val="16"/>
        </w:rPr>
        <w:t>SAZ=</w:t>
      </w:r>
      <w:proofErr w:type="spellStart"/>
      <w:r w:rsidR="00D8004F" w:rsidRPr="0051560A">
        <w:rPr>
          <w:rFonts w:ascii="Arial" w:hAnsi="Arial" w:cs="Arial"/>
          <w:color w:val="000000"/>
          <w:sz w:val="16"/>
          <w:szCs w:val="16"/>
        </w:rPr>
        <w:t>Stada</w:t>
      </w:r>
      <w:proofErr w:type="spellEnd"/>
      <w:r w:rsidR="00D8004F" w:rsidRPr="0051560A">
        <w:rPr>
          <w:rFonts w:ascii="Arial" w:hAnsi="Arial" w:cs="Arial"/>
          <w:color w:val="000000"/>
          <w:sz w:val="16"/>
          <w:szCs w:val="16"/>
        </w:rPr>
        <w:t xml:space="preserve"> Arzneimittel</w:t>
      </w:r>
      <w:r w:rsidRPr="0051560A">
        <w:rPr>
          <w:rFonts w:ascii="Arial" w:hAnsi="Arial" w:cs="Arial"/>
          <w:color w:val="000000"/>
          <w:sz w:val="16"/>
          <w:szCs w:val="16"/>
        </w:rPr>
        <w:t xml:space="preserve">            </w:t>
      </w:r>
    </w:p>
    <w:p w:rsidR="0051560A" w:rsidRPr="00F60AAB" w:rsidRDefault="0051560A" w:rsidP="00665A8C">
      <w:pPr>
        <w:rPr>
          <w:rFonts w:ascii="Arial" w:hAnsi="Arial" w:cs="Arial"/>
          <w:color w:val="000000"/>
          <w:sz w:val="16"/>
          <w:szCs w:val="16"/>
        </w:rPr>
      </w:pPr>
      <w:r>
        <w:rPr>
          <w:rFonts w:ascii="Arial" w:hAnsi="Arial" w:cs="Arial"/>
          <w:color w:val="000000"/>
          <w:sz w:val="16"/>
          <w:szCs w:val="16"/>
        </w:rPr>
        <w:t>CON=Continental</w:t>
      </w:r>
      <w:r w:rsidR="00952B19" w:rsidRPr="0051560A">
        <w:rPr>
          <w:rFonts w:ascii="Arial" w:hAnsi="Arial" w:cs="Arial"/>
          <w:color w:val="000000"/>
          <w:sz w:val="16"/>
          <w:szCs w:val="16"/>
        </w:rPr>
        <w:t xml:space="preserve"> </w:t>
      </w:r>
      <w:r w:rsidRPr="0051560A">
        <w:rPr>
          <w:rFonts w:ascii="Arial" w:hAnsi="Arial" w:cs="Arial"/>
          <w:color w:val="000000"/>
          <w:sz w:val="16"/>
          <w:szCs w:val="16"/>
        </w:rPr>
        <w:t xml:space="preserve">    </w:t>
      </w:r>
      <w:r>
        <w:rPr>
          <w:rFonts w:ascii="Arial" w:hAnsi="Arial" w:cs="Arial"/>
          <w:color w:val="000000"/>
          <w:sz w:val="16"/>
          <w:szCs w:val="16"/>
        </w:rPr>
        <w:tab/>
      </w:r>
      <w:r w:rsidRPr="0051560A">
        <w:rPr>
          <w:rFonts w:ascii="Arial" w:hAnsi="Arial" w:cs="Arial"/>
          <w:color w:val="000000"/>
          <w:sz w:val="16"/>
          <w:szCs w:val="16"/>
        </w:rPr>
        <w:tab/>
      </w:r>
      <w:r>
        <w:rPr>
          <w:rFonts w:ascii="Arial" w:hAnsi="Arial" w:cs="Arial"/>
          <w:color w:val="000000"/>
          <w:sz w:val="16"/>
          <w:szCs w:val="16"/>
        </w:rPr>
        <w:t>HHFA=Hamburger Häfen</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D8004F" w:rsidRPr="00F14A95">
        <w:rPr>
          <w:rFonts w:ascii="Arial" w:hAnsi="Arial" w:cs="Arial"/>
          <w:color w:val="000000"/>
          <w:sz w:val="16"/>
          <w:szCs w:val="16"/>
        </w:rPr>
        <w:t>SGL=SGL-</w:t>
      </w:r>
      <w:proofErr w:type="spellStart"/>
      <w:r w:rsidR="00D8004F" w:rsidRPr="00F14A95">
        <w:rPr>
          <w:rFonts w:ascii="Arial" w:hAnsi="Arial" w:cs="Arial"/>
          <w:color w:val="000000"/>
          <w:sz w:val="16"/>
          <w:szCs w:val="16"/>
        </w:rPr>
        <w:t>Carbon</w:t>
      </w:r>
      <w:proofErr w:type="spellEnd"/>
    </w:p>
    <w:p w:rsidR="0051560A" w:rsidRPr="00F60AAB" w:rsidRDefault="00F60AAB" w:rsidP="00665A8C">
      <w:pPr>
        <w:rPr>
          <w:rFonts w:ascii="Arial" w:hAnsi="Arial" w:cs="Arial"/>
          <w:color w:val="000000"/>
          <w:sz w:val="16"/>
          <w:szCs w:val="16"/>
        </w:rPr>
      </w:pPr>
      <w:r w:rsidRPr="0051560A">
        <w:rPr>
          <w:rFonts w:ascii="Arial" w:hAnsi="Arial" w:cs="Arial"/>
          <w:color w:val="000000"/>
          <w:sz w:val="16"/>
          <w:szCs w:val="16"/>
        </w:rPr>
        <w:t xml:space="preserve">DEQ=Dt. </w:t>
      </w:r>
      <w:proofErr w:type="spellStart"/>
      <w:r w:rsidR="0051560A">
        <w:rPr>
          <w:rFonts w:ascii="Arial" w:hAnsi="Arial" w:cs="Arial"/>
          <w:color w:val="000000"/>
          <w:sz w:val="16"/>
          <w:szCs w:val="16"/>
        </w:rPr>
        <w:t>Euroshop</w:t>
      </w:r>
      <w:proofErr w:type="spellEnd"/>
      <w:r w:rsidR="00952B19" w:rsidRPr="0051560A">
        <w:rPr>
          <w:rFonts w:ascii="Arial" w:hAnsi="Arial" w:cs="Arial"/>
          <w:color w:val="000000"/>
          <w:sz w:val="16"/>
          <w:szCs w:val="16"/>
        </w:rPr>
        <w:t xml:space="preserve"> </w:t>
      </w:r>
      <w:r w:rsidRPr="0051560A">
        <w:rPr>
          <w:rFonts w:ascii="Arial" w:hAnsi="Arial" w:cs="Arial"/>
          <w:color w:val="000000"/>
          <w:sz w:val="16"/>
          <w:szCs w:val="16"/>
        </w:rPr>
        <w:t xml:space="preserve">     </w:t>
      </w:r>
      <w:r w:rsidR="0051560A">
        <w:rPr>
          <w:rFonts w:ascii="Arial" w:hAnsi="Arial" w:cs="Arial"/>
          <w:color w:val="000000"/>
          <w:sz w:val="16"/>
          <w:szCs w:val="16"/>
        </w:rPr>
        <w:tab/>
      </w:r>
      <w:r w:rsidR="0051560A" w:rsidRPr="0051560A">
        <w:rPr>
          <w:rFonts w:ascii="Arial" w:hAnsi="Arial" w:cs="Arial"/>
          <w:color w:val="000000"/>
          <w:sz w:val="16"/>
          <w:szCs w:val="16"/>
        </w:rPr>
        <w:tab/>
      </w:r>
      <w:r w:rsidR="0051560A">
        <w:rPr>
          <w:rFonts w:ascii="Arial" w:hAnsi="Arial" w:cs="Arial"/>
          <w:color w:val="000000"/>
          <w:sz w:val="16"/>
          <w:szCs w:val="16"/>
        </w:rPr>
        <w:t>HNR1=Hannover Rück</w:t>
      </w:r>
      <w:r w:rsidR="0051560A" w:rsidRPr="00F60AAB">
        <w:rPr>
          <w:rFonts w:ascii="Arial" w:hAnsi="Arial" w:cs="Arial"/>
          <w:color w:val="000000"/>
          <w:sz w:val="16"/>
          <w:szCs w:val="16"/>
        </w:rPr>
        <w:t xml:space="preserve">  </w:t>
      </w:r>
      <w:r w:rsidR="0051560A">
        <w:rPr>
          <w:rFonts w:ascii="Arial" w:hAnsi="Arial" w:cs="Arial"/>
          <w:color w:val="000000"/>
          <w:sz w:val="16"/>
          <w:szCs w:val="16"/>
        </w:rPr>
        <w:t xml:space="preserve">        </w:t>
      </w:r>
      <w:r w:rsidR="0051560A" w:rsidRPr="00F60AAB">
        <w:rPr>
          <w:rFonts w:ascii="Arial" w:hAnsi="Arial" w:cs="Arial"/>
          <w:color w:val="000000"/>
          <w:sz w:val="16"/>
          <w:szCs w:val="16"/>
        </w:rPr>
        <w:t xml:space="preserve"> </w:t>
      </w:r>
      <w:r w:rsidR="0051560A">
        <w:rPr>
          <w:rFonts w:ascii="Arial" w:hAnsi="Arial" w:cs="Arial"/>
          <w:color w:val="000000"/>
          <w:sz w:val="16"/>
          <w:szCs w:val="16"/>
        </w:rPr>
        <w:tab/>
      </w:r>
      <w:r w:rsidR="0051560A">
        <w:rPr>
          <w:rFonts w:ascii="Arial" w:hAnsi="Arial" w:cs="Arial"/>
          <w:color w:val="000000"/>
          <w:sz w:val="16"/>
          <w:szCs w:val="16"/>
        </w:rPr>
        <w:tab/>
      </w:r>
      <w:r w:rsidR="0051560A">
        <w:rPr>
          <w:rFonts w:ascii="Arial" w:hAnsi="Arial" w:cs="Arial"/>
          <w:color w:val="000000"/>
          <w:sz w:val="16"/>
          <w:szCs w:val="16"/>
        </w:rPr>
        <w:tab/>
      </w:r>
      <w:r w:rsidR="00D8004F" w:rsidRPr="0051560A">
        <w:rPr>
          <w:rFonts w:ascii="Arial" w:hAnsi="Arial" w:cs="Arial"/>
          <w:color w:val="000000"/>
          <w:sz w:val="16"/>
          <w:szCs w:val="16"/>
        </w:rPr>
        <w:t>SKYD=Sky</w:t>
      </w:r>
    </w:p>
    <w:p w:rsidR="00080093" w:rsidRPr="0051560A" w:rsidRDefault="0051560A" w:rsidP="00665A8C">
      <w:pPr>
        <w:rPr>
          <w:rFonts w:ascii="Arial" w:hAnsi="Arial" w:cs="Arial"/>
          <w:color w:val="000000"/>
          <w:sz w:val="16"/>
          <w:szCs w:val="16"/>
        </w:rPr>
      </w:pPr>
      <w:r>
        <w:rPr>
          <w:rFonts w:ascii="Arial" w:hAnsi="Arial" w:cs="Arial"/>
          <w:color w:val="000000"/>
          <w:sz w:val="16"/>
          <w:szCs w:val="16"/>
        </w:rPr>
        <w:t>DEZ=Deutz</w:t>
      </w:r>
      <w:r w:rsidR="00F60AAB" w:rsidRPr="0051560A">
        <w:rPr>
          <w:rFonts w:ascii="Arial" w:hAnsi="Arial" w:cs="Arial"/>
          <w:color w:val="000000"/>
          <w:sz w:val="16"/>
          <w:szCs w:val="16"/>
        </w:rPr>
        <w:t xml:space="preserve">   </w:t>
      </w:r>
      <w:r w:rsidR="00952B19" w:rsidRPr="0051560A">
        <w:rPr>
          <w:rFonts w:ascii="Arial" w:hAnsi="Arial" w:cs="Arial"/>
          <w:color w:val="000000"/>
          <w:sz w:val="16"/>
          <w:szCs w:val="16"/>
        </w:rPr>
        <w:t xml:space="preserve"> </w:t>
      </w:r>
      <w:r>
        <w:rPr>
          <w:rFonts w:ascii="Arial" w:hAnsi="Arial" w:cs="Arial"/>
          <w:color w:val="000000"/>
          <w:sz w:val="16"/>
          <w:szCs w:val="16"/>
        </w:rPr>
        <w:tab/>
      </w:r>
      <w:r>
        <w:rPr>
          <w:rFonts w:ascii="Arial" w:hAnsi="Arial" w:cs="Arial"/>
          <w:color w:val="000000"/>
          <w:sz w:val="16"/>
          <w:szCs w:val="16"/>
        </w:rPr>
        <w:tab/>
      </w:r>
      <w:r w:rsidRPr="0051560A">
        <w:rPr>
          <w:rFonts w:ascii="Arial" w:hAnsi="Arial" w:cs="Arial"/>
          <w:color w:val="000000"/>
          <w:sz w:val="16"/>
          <w:szCs w:val="16"/>
        </w:rPr>
        <w:tab/>
      </w:r>
      <w:r>
        <w:rPr>
          <w:rFonts w:ascii="Arial" w:hAnsi="Arial" w:cs="Arial"/>
          <w:color w:val="000000"/>
          <w:sz w:val="16"/>
          <w:szCs w:val="16"/>
        </w:rPr>
        <w:t>HOT=Hochtief</w:t>
      </w:r>
      <w:r w:rsidRPr="00F60AAB">
        <w:rPr>
          <w:rFonts w:ascii="Arial" w:hAnsi="Arial" w:cs="Arial"/>
          <w:color w:val="000000"/>
          <w:sz w:val="16"/>
          <w:szCs w:val="16"/>
        </w:rPr>
        <w:t xml:space="preserve"> </w:t>
      </w:r>
      <w:r>
        <w:rPr>
          <w:rFonts w:ascii="Arial" w:hAnsi="Arial" w:cs="Arial"/>
          <w:color w:val="000000"/>
          <w:sz w:val="16"/>
          <w:szCs w:val="16"/>
        </w:rPr>
        <w:t xml:space="preserve">         </w:t>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D8004F" w:rsidRPr="00F60AAB">
        <w:rPr>
          <w:rFonts w:ascii="Arial" w:hAnsi="Arial" w:cs="Arial"/>
          <w:color w:val="000000"/>
          <w:sz w:val="16"/>
          <w:szCs w:val="16"/>
        </w:rPr>
        <w:t>SPR=</w:t>
      </w:r>
      <w:r w:rsidR="00D8004F">
        <w:rPr>
          <w:rFonts w:ascii="Arial" w:hAnsi="Arial" w:cs="Arial"/>
          <w:color w:val="000000"/>
          <w:sz w:val="16"/>
          <w:szCs w:val="16"/>
        </w:rPr>
        <w:t>Axel-Springer</w:t>
      </w:r>
      <w:r w:rsidRPr="0051560A">
        <w:rPr>
          <w:rFonts w:ascii="Arial" w:hAnsi="Arial" w:cs="Arial"/>
          <w:color w:val="000000"/>
          <w:sz w:val="16"/>
          <w:szCs w:val="16"/>
        </w:rPr>
        <w:t xml:space="preserve">       </w:t>
      </w:r>
    </w:p>
    <w:p w:rsidR="00080093" w:rsidRPr="00D8004F" w:rsidRDefault="0051560A" w:rsidP="00665A8C">
      <w:pPr>
        <w:rPr>
          <w:rFonts w:ascii="Arial" w:hAnsi="Arial" w:cs="Arial"/>
          <w:color w:val="000000"/>
          <w:sz w:val="16"/>
          <w:szCs w:val="16"/>
          <w:lang w:val="en-US"/>
        </w:rPr>
      </w:pPr>
      <w:r w:rsidRPr="00D8004F">
        <w:rPr>
          <w:rFonts w:ascii="Arial" w:hAnsi="Arial" w:cs="Arial"/>
          <w:color w:val="000000"/>
          <w:sz w:val="16"/>
          <w:szCs w:val="16"/>
          <w:lang w:val="en-US"/>
        </w:rPr>
        <w:t>DOU=Douglas</w:t>
      </w:r>
      <w:r w:rsidR="00952B19" w:rsidRPr="00D8004F">
        <w:rPr>
          <w:rFonts w:ascii="Arial" w:hAnsi="Arial" w:cs="Arial"/>
          <w:color w:val="000000"/>
          <w:sz w:val="16"/>
          <w:szCs w:val="16"/>
          <w:lang w:val="en-US"/>
        </w:rPr>
        <w:t xml:space="preserve"> </w:t>
      </w:r>
      <w:r w:rsidR="00F60AAB" w:rsidRPr="00D8004F">
        <w:rPr>
          <w:rFonts w:ascii="Arial" w:hAnsi="Arial" w:cs="Arial"/>
          <w:color w:val="000000"/>
          <w:sz w:val="16"/>
          <w:szCs w:val="16"/>
          <w:lang w:val="en-US"/>
        </w:rPr>
        <w:t xml:space="preserve">     </w:t>
      </w:r>
      <w:r w:rsidRPr="00D8004F">
        <w:rPr>
          <w:rFonts w:ascii="Arial" w:hAnsi="Arial" w:cs="Arial"/>
          <w:color w:val="000000"/>
          <w:sz w:val="16"/>
          <w:szCs w:val="16"/>
          <w:lang w:val="en-US"/>
        </w:rPr>
        <w:tab/>
      </w:r>
      <w:r w:rsidRPr="00D8004F">
        <w:rPr>
          <w:rFonts w:ascii="Arial" w:hAnsi="Arial" w:cs="Arial"/>
          <w:color w:val="000000"/>
          <w:sz w:val="16"/>
          <w:szCs w:val="16"/>
          <w:lang w:val="en-US"/>
        </w:rPr>
        <w:tab/>
      </w:r>
      <w:r w:rsidRPr="00D8004F">
        <w:rPr>
          <w:rFonts w:ascii="Arial" w:hAnsi="Arial" w:cs="Arial"/>
          <w:color w:val="000000"/>
          <w:sz w:val="16"/>
          <w:szCs w:val="16"/>
          <w:lang w:val="en-US"/>
        </w:rPr>
        <w:tab/>
        <w:t>KCO=</w:t>
      </w:r>
      <w:proofErr w:type="spellStart"/>
      <w:r w:rsidRPr="00D8004F">
        <w:rPr>
          <w:rFonts w:ascii="Arial" w:hAnsi="Arial" w:cs="Arial"/>
          <w:color w:val="000000"/>
          <w:sz w:val="16"/>
          <w:szCs w:val="16"/>
          <w:lang w:val="en-US"/>
        </w:rPr>
        <w:t>Klöckner</w:t>
      </w:r>
      <w:proofErr w:type="spellEnd"/>
      <w:r w:rsidRPr="00D8004F">
        <w:rPr>
          <w:rFonts w:ascii="Arial" w:hAnsi="Arial" w:cs="Arial"/>
          <w:color w:val="000000"/>
          <w:sz w:val="16"/>
          <w:szCs w:val="16"/>
          <w:lang w:val="en-US"/>
        </w:rPr>
        <w:t xml:space="preserve"> &amp; Co              </w:t>
      </w:r>
      <w:r w:rsidRPr="00D8004F">
        <w:rPr>
          <w:rFonts w:ascii="Arial" w:hAnsi="Arial" w:cs="Arial"/>
          <w:color w:val="000000"/>
          <w:sz w:val="16"/>
          <w:szCs w:val="16"/>
          <w:lang w:val="en-US"/>
        </w:rPr>
        <w:tab/>
      </w:r>
      <w:r w:rsidRPr="00D8004F">
        <w:rPr>
          <w:rFonts w:ascii="Arial" w:hAnsi="Arial" w:cs="Arial"/>
          <w:color w:val="000000"/>
          <w:sz w:val="16"/>
          <w:szCs w:val="16"/>
          <w:lang w:val="en-US"/>
        </w:rPr>
        <w:tab/>
      </w:r>
      <w:r w:rsidRPr="00D8004F">
        <w:rPr>
          <w:rFonts w:ascii="Arial" w:hAnsi="Arial" w:cs="Arial"/>
          <w:color w:val="000000"/>
          <w:sz w:val="16"/>
          <w:szCs w:val="16"/>
          <w:lang w:val="en-US"/>
        </w:rPr>
        <w:tab/>
      </w:r>
      <w:r w:rsidR="00D8004F" w:rsidRPr="00D8004F">
        <w:rPr>
          <w:rFonts w:ascii="Arial" w:hAnsi="Arial" w:cs="Arial"/>
          <w:color w:val="000000"/>
          <w:sz w:val="16"/>
          <w:szCs w:val="16"/>
          <w:lang w:val="en-US"/>
        </w:rPr>
        <w:t>SY1=</w:t>
      </w:r>
      <w:proofErr w:type="spellStart"/>
      <w:r w:rsidR="00D8004F" w:rsidRPr="00D8004F">
        <w:rPr>
          <w:rFonts w:ascii="Arial" w:hAnsi="Arial" w:cs="Arial"/>
          <w:color w:val="000000"/>
          <w:sz w:val="16"/>
          <w:szCs w:val="16"/>
          <w:lang w:val="en-US"/>
        </w:rPr>
        <w:t>Symrise</w:t>
      </w:r>
      <w:proofErr w:type="spellEnd"/>
      <w:r w:rsidRPr="00D8004F">
        <w:rPr>
          <w:rFonts w:ascii="Arial" w:hAnsi="Arial" w:cs="Arial"/>
          <w:color w:val="000000"/>
          <w:sz w:val="16"/>
          <w:szCs w:val="16"/>
          <w:lang w:val="en-US"/>
        </w:rPr>
        <w:t xml:space="preserve">                 </w:t>
      </w:r>
    </w:p>
    <w:p w:rsidR="0051560A" w:rsidRPr="0051560A" w:rsidRDefault="00952B19" w:rsidP="00665A8C">
      <w:pPr>
        <w:rPr>
          <w:rFonts w:ascii="Arial" w:hAnsi="Arial" w:cs="Arial"/>
          <w:color w:val="000000"/>
          <w:sz w:val="16"/>
          <w:szCs w:val="16"/>
        </w:rPr>
      </w:pPr>
      <w:r w:rsidRPr="0051560A">
        <w:rPr>
          <w:rFonts w:ascii="Arial" w:hAnsi="Arial" w:cs="Arial"/>
          <w:color w:val="000000"/>
          <w:sz w:val="16"/>
          <w:szCs w:val="16"/>
        </w:rPr>
        <w:t>DWN1=</w:t>
      </w:r>
      <w:proofErr w:type="spellStart"/>
      <w:r w:rsidR="0051560A">
        <w:rPr>
          <w:rFonts w:ascii="Arial" w:hAnsi="Arial" w:cs="Arial"/>
          <w:color w:val="000000"/>
          <w:sz w:val="16"/>
          <w:szCs w:val="16"/>
        </w:rPr>
        <w:t>Dt.Wohnen</w:t>
      </w:r>
      <w:proofErr w:type="spellEnd"/>
      <w:r w:rsidRPr="0051560A">
        <w:rPr>
          <w:rFonts w:ascii="Arial" w:hAnsi="Arial" w:cs="Arial"/>
          <w:color w:val="000000"/>
          <w:sz w:val="16"/>
          <w:szCs w:val="16"/>
        </w:rPr>
        <w:t xml:space="preserve"> </w:t>
      </w:r>
      <w:r w:rsidR="0051560A">
        <w:rPr>
          <w:rFonts w:ascii="Arial" w:hAnsi="Arial" w:cs="Arial"/>
          <w:color w:val="000000"/>
          <w:sz w:val="16"/>
          <w:szCs w:val="16"/>
        </w:rPr>
        <w:t xml:space="preserve">   </w:t>
      </w:r>
      <w:r w:rsidR="0051560A">
        <w:rPr>
          <w:rFonts w:ascii="Arial" w:hAnsi="Arial" w:cs="Arial"/>
          <w:color w:val="000000"/>
          <w:sz w:val="16"/>
          <w:szCs w:val="16"/>
        </w:rPr>
        <w:tab/>
      </w:r>
      <w:r w:rsidR="0051560A">
        <w:rPr>
          <w:rFonts w:ascii="Arial" w:hAnsi="Arial" w:cs="Arial"/>
          <w:color w:val="000000"/>
          <w:sz w:val="16"/>
          <w:szCs w:val="16"/>
        </w:rPr>
        <w:tab/>
      </w:r>
      <w:r w:rsidR="0051560A" w:rsidRPr="0051560A">
        <w:rPr>
          <w:rFonts w:ascii="Arial" w:hAnsi="Arial" w:cs="Arial"/>
          <w:color w:val="000000"/>
          <w:sz w:val="16"/>
          <w:szCs w:val="16"/>
        </w:rPr>
        <w:t xml:space="preserve">KD8=Kabel Deutschland     </w:t>
      </w:r>
      <w:r w:rsidR="00D8004F">
        <w:rPr>
          <w:rFonts w:ascii="Arial" w:hAnsi="Arial" w:cs="Arial"/>
          <w:color w:val="000000"/>
          <w:sz w:val="16"/>
          <w:szCs w:val="16"/>
        </w:rPr>
        <w:tab/>
      </w:r>
      <w:r w:rsidR="0051560A">
        <w:rPr>
          <w:rFonts w:ascii="Arial" w:hAnsi="Arial" w:cs="Arial"/>
          <w:color w:val="000000"/>
          <w:sz w:val="16"/>
          <w:szCs w:val="16"/>
        </w:rPr>
        <w:tab/>
      </w:r>
      <w:r w:rsidR="0051560A">
        <w:rPr>
          <w:rFonts w:ascii="Arial" w:hAnsi="Arial" w:cs="Arial"/>
          <w:color w:val="000000"/>
          <w:sz w:val="16"/>
          <w:szCs w:val="16"/>
        </w:rPr>
        <w:tab/>
      </w:r>
      <w:r w:rsidR="00D8004F" w:rsidRPr="00F60AAB">
        <w:rPr>
          <w:rFonts w:ascii="Arial" w:hAnsi="Arial" w:cs="Arial"/>
          <w:color w:val="000000"/>
          <w:sz w:val="16"/>
          <w:szCs w:val="16"/>
        </w:rPr>
        <w:t>SZG=Salzgitter,</w:t>
      </w:r>
      <w:r w:rsidR="00D8004F">
        <w:rPr>
          <w:rFonts w:ascii="Arial" w:hAnsi="Arial" w:cs="Arial"/>
          <w:color w:val="000000"/>
          <w:sz w:val="16"/>
          <w:szCs w:val="16"/>
        </w:rPr>
        <w:t xml:space="preserve">               </w:t>
      </w:r>
      <w:r w:rsidR="00D8004F" w:rsidRPr="00F60AAB">
        <w:rPr>
          <w:rFonts w:ascii="Arial" w:hAnsi="Arial" w:cs="Arial"/>
          <w:color w:val="000000"/>
          <w:sz w:val="16"/>
          <w:szCs w:val="16"/>
        </w:rPr>
        <w:t xml:space="preserve"> </w:t>
      </w:r>
      <w:r w:rsidR="0051560A" w:rsidRPr="0051560A">
        <w:rPr>
          <w:rFonts w:ascii="Arial" w:hAnsi="Arial" w:cs="Arial"/>
          <w:color w:val="000000"/>
          <w:sz w:val="16"/>
          <w:szCs w:val="16"/>
        </w:rPr>
        <w:t xml:space="preserve">        </w:t>
      </w:r>
    </w:p>
    <w:p w:rsidR="00F60AAB" w:rsidRPr="0051560A" w:rsidRDefault="0051560A" w:rsidP="00665A8C">
      <w:pPr>
        <w:rPr>
          <w:rFonts w:ascii="Arial" w:hAnsi="Arial" w:cs="Arial"/>
          <w:color w:val="000000"/>
          <w:sz w:val="16"/>
          <w:szCs w:val="16"/>
        </w:rPr>
      </w:pPr>
      <w:r w:rsidRPr="0051560A">
        <w:rPr>
          <w:rFonts w:ascii="Arial" w:hAnsi="Arial" w:cs="Arial"/>
          <w:color w:val="000000"/>
          <w:sz w:val="16"/>
          <w:szCs w:val="16"/>
        </w:rPr>
        <w:t>EAD=EADS</w:t>
      </w:r>
      <w:r w:rsidRPr="0051560A">
        <w:rPr>
          <w:rFonts w:ascii="Arial" w:hAnsi="Arial" w:cs="Arial"/>
          <w:color w:val="000000"/>
          <w:sz w:val="16"/>
          <w:szCs w:val="16"/>
        </w:rPr>
        <w:tab/>
      </w:r>
      <w:r w:rsidRPr="0051560A">
        <w:rPr>
          <w:rFonts w:ascii="Arial" w:hAnsi="Arial" w:cs="Arial"/>
          <w:color w:val="000000"/>
          <w:sz w:val="16"/>
          <w:szCs w:val="16"/>
        </w:rPr>
        <w:tab/>
      </w:r>
      <w:r w:rsidRPr="0051560A">
        <w:rPr>
          <w:rFonts w:ascii="Arial" w:hAnsi="Arial" w:cs="Arial"/>
          <w:color w:val="000000"/>
          <w:sz w:val="16"/>
          <w:szCs w:val="16"/>
        </w:rPr>
        <w:tab/>
      </w:r>
      <w:r>
        <w:rPr>
          <w:rFonts w:ascii="Arial" w:hAnsi="Arial" w:cs="Arial"/>
          <w:color w:val="000000"/>
          <w:sz w:val="16"/>
          <w:szCs w:val="16"/>
        </w:rPr>
        <w:t>KRN=Krones</w:t>
      </w:r>
      <w:r>
        <w:rPr>
          <w:rFonts w:ascii="Arial" w:hAnsi="Arial" w:cs="Arial"/>
          <w:color w:val="000000"/>
          <w:sz w:val="16"/>
          <w:szCs w:val="16"/>
        </w:rPr>
        <w:tab/>
      </w:r>
      <w:r>
        <w:rPr>
          <w:rFonts w:ascii="Arial" w:hAnsi="Arial" w:cs="Arial"/>
          <w:color w:val="000000"/>
          <w:sz w:val="16"/>
          <w:szCs w:val="16"/>
        </w:rPr>
        <w:tab/>
      </w:r>
      <w:r w:rsidR="00D8004F">
        <w:rPr>
          <w:rFonts w:ascii="Arial" w:hAnsi="Arial" w:cs="Arial"/>
          <w:color w:val="000000"/>
          <w:sz w:val="16"/>
          <w:szCs w:val="16"/>
        </w:rPr>
        <w:tab/>
      </w:r>
      <w:r>
        <w:rPr>
          <w:rFonts w:ascii="Arial" w:hAnsi="Arial" w:cs="Arial"/>
          <w:color w:val="000000"/>
          <w:sz w:val="16"/>
          <w:szCs w:val="16"/>
        </w:rPr>
        <w:tab/>
      </w:r>
      <w:r w:rsidR="00D8004F" w:rsidRPr="00F60AAB">
        <w:rPr>
          <w:rFonts w:ascii="Arial" w:hAnsi="Arial" w:cs="Arial"/>
          <w:color w:val="000000"/>
          <w:sz w:val="16"/>
          <w:szCs w:val="16"/>
        </w:rPr>
        <w:t>SZU=Südzucker</w:t>
      </w:r>
      <w:r w:rsidR="00D8004F">
        <w:rPr>
          <w:rFonts w:ascii="Arial" w:hAnsi="Arial" w:cs="Arial"/>
          <w:color w:val="000000"/>
          <w:sz w:val="16"/>
          <w:szCs w:val="16"/>
        </w:rPr>
        <w:t xml:space="preserve"> </w:t>
      </w:r>
      <w:r w:rsidR="00D8004F" w:rsidRPr="00F60AAB">
        <w:rPr>
          <w:rFonts w:ascii="Arial" w:hAnsi="Arial" w:cs="Arial"/>
          <w:color w:val="000000"/>
          <w:sz w:val="16"/>
          <w:szCs w:val="16"/>
        </w:rPr>
        <w:t>AG</w:t>
      </w:r>
    </w:p>
    <w:p w:rsidR="0051560A" w:rsidRPr="0051560A" w:rsidRDefault="00952B19" w:rsidP="00665A8C">
      <w:pPr>
        <w:rPr>
          <w:rFonts w:ascii="Arial" w:hAnsi="Arial" w:cs="Arial"/>
          <w:color w:val="000000"/>
          <w:sz w:val="16"/>
          <w:szCs w:val="16"/>
        </w:rPr>
      </w:pPr>
      <w:r w:rsidRPr="0051560A">
        <w:rPr>
          <w:rFonts w:ascii="Arial" w:hAnsi="Arial" w:cs="Arial"/>
          <w:color w:val="000000"/>
          <w:sz w:val="16"/>
          <w:szCs w:val="16"/>
        </w:rPr>
        <w:t xml:space="preserve">FIE=Fielmann </w:t>
      </w:r>
      <w:r w:rsidR="00F60AAB" w:rsidRPr="0051560A">
        <w:rPr>
          <w:rFonts w:ascii="Arial" w:hAnsi="Arial" w:cs="Arial"/>
          <w:color w:val="000000"/>
          <w:sz w:val="16"/>
          <w:szCs w:val="16"/>
        </w:rPr>
        <w:t xml:space="preserve">     </w:t>
      </w:r>
      <w:r w:rsidR="0051560A" w:rsidRPr="0051560A">
        <w:rPr>
          <w:rFonts w:ascii="Arial" w:hAnsi="Arial" w:cs="Arial"/>
          <w:color w:val="000000"/>
          <w:sz w:val="16"/>
          <w:szCs w:val="16"/>
        </w:rPr>
        <w:tab/>
      </w:r>
      <w:r w:rsidR="0051560A" w:rsidRPr="0051560A">
        <w:rPr>
          <w:rFonts w:ascii="Arial" w:hAnsi="Arial" w:cs="Arial"/>
          <w:color w:val="000000"/>
          <w:sz w:val="16"/>
          <w:szCs w:val="16"/>
        </w:rPr>
        <w:tab/>
      </w:r>
      <w:r w:rsidR="0051560A" w:rsidRPr="0051560A">
        <w:rPr>
          <w:rFonts w:ascii="Arial" w:hAnsi="Arial" w:cs="Arial"/>
          <w:color w:val="000000"/>
          <w:sz w:val="16"/>
          <w:szCs w:val="16"/>
        </w:rPr>
        <w:tab/>
        <w:t xml:space="preserve">KU2=Kuka                </w:t>
      </w:r>
      <w:r w:rsidR="0051560A">
        <w:rPr>
          <w:rFonts w:ascii="Arial" w:hAnsi="Arial" w:cs="Arial"/>
          <w:color w:val="000000"/>
          <w:sz w:val="16"/>
          <w:szCs w:val="16"/>
        </w:rPr>
        <w:tab/>
      </w:r>
      <w:r w:rsidR="0051560A">
        <w:rPr>
          <w:rFonts w:ascii="Arial" w:hAnsi="Arial" w:cs="Arial"/>
          <w:color w:val="000000"/>
          <w:sz w:val="16"/>
          <w:szCs w:val="16"/>
        </w:rPr>
        <w:tab/>
      </w:r>
      <w:r w:rsidR="0051560A">
        <w:rPr>
          <w:rFonts w:ascii="Arial" w:hAnsi="Arial" w:cs="Arial"/>
          <w:color w:val="000000"/>
          <w:sz w:val="16"/>
          <w:szCs w:val="16"/>
        </w:rPr>
        <w:tab/>
      </w:r>
      <w:r w:rsidR="00D8004F" w:rsidRPr="00D8004F">
        <w:rPr>
          <w:rFonts w:ascii="Arial" w:hAnsi="Arial" w:cs="Arial"/>
          <w:color w:val="000000"/>
          <w:sz w:val="16"/>
          <w:szCs w:val="16"/>
        </w:rPr>
        <w:t>TUI</w:t>
      </w:r>
      <w:r w:rsidR="0051560A">
        <w:rPr>
          <w:rFonts w:ascii="Arial" w:hAnsi="Arial" w:cs="Arial"/>
          <w:color w:val="000000"/>
          <w:sz w:val="16"/>
          <w:szCs w:val="16"/>
        </w:rPr>
        <w:t xml:space="preserve">   </w:t>
      </w:r>
    </w:p>
    <w:p w:rsidR="00080093" w:rsidRPr="0051560A" w:rsidRDefault="0051560A" w:rsidP="00665A8C">
      <w:pPr>
        <w:rPr>
          <w:rFonts w:ascii="Arial" w:hAnsi="Arial" w:cs="Arial"/>
          <w:color w:val="000000"/>
          <w:sz w:val="16"/>
          <w:szCs w:val="16"/>
        </w:rPr>
      </w:pPr>
      <w:r w:rsidRPr="0051560A">
        <w:rPr>
          <w:rFonts w:ascii="Arial" w:hAnsi="Arial" w:cs="Arial"/>
          <w:color w:val="000000"/>
          <w:sz w:val="16"/>
          <w:szCs w:val="16"/>
        </w:rPr>
        <w:t xml:space="preserve">FPE3=Fuchs </w:t>
      </w:r>
      <w:proofErr w:type="spellStart"/>
      <w:r w:rsidRPr="0051560A">
        <w:rPr>
          <w:rFonts w:ascii="Arial" w:hAnsi="Arial" w:cs="Arial"/>
          <w:color w:val="000000"/>
          <w:sz w:val="16"/>
          <w:szCs w:val="16"/>
        </w:rPr>
        <w:t>Petrolub</w:t>
      </w:r>
      <w:proofErr w:type="spellEnd"/>
      <w:r w:rsidR="00952B19" w:rsidRPr="0051560A">
        <w:rPr>
          <w:rFonts w:ascii="Arial" w:hAnsi="Arial" w:cs="Arial"/>
          <w:color w:val="000000"/>
          <w:sz w:val="16"/>
          <w:szCs w:val="16"/>
        </w:rPr>
        <w:t xml:space="preserve"> </w:t>
      </w:r>
      <w:r w:rsidR="00F60AAB" w:rsidRPr="0051560A">
        <w:rPr>
          <w:rFonts w:ascii="Arial" w:hAnsi="Arial" w:cs="Arial"/>
          <w:color w:val="000000"/>
          <w:sz w:val="16"/>
          <w:szCs w:val="16"/>
        </w:rPr>
        <w:t xml:space="preserve">      </w:t>
      </w:r>
      <w:r w:rsidRPr="0051560A">
        <w:rPr>
          <w:rFonts w:ascii="Arial" w:hAnsi="Arial" w:cs="Arial"/>
          <w:color w:val="000000"/>
          <w:sz w:val="16"/>
          <w:szCs w:val="16"/>
        </w:rPr>
        <w:tab/>
      </w:r>
      <w:r w:rsidRPr="0051560A">
        <w:rPr>
          <w:rFonts w:ascii="Arial" w:hAnsi="Arial" w:cs="Arial"/>
          <w:color w:val="000000"/>
          <w:sz w:val="16"/>
          <w:szCs w:val="16"/>
        </w:rPr>
        <w:tab/>
      </w:r>
      <w:r w:rsidR="00D8004F" w:rsidRPr="0051560A">
        <w:rPr>
          <w:rFonts w:ascii="Arial" w:hAnsi="Arial" w:cs="Arial"/>
          <w:color w:val="000000"/>
          <w:sz w:val="16"/>
          <w:szCs w:val="16"/>
        </w:rPr>
        <w:t xml:space="preserve">LEO=Leoni             </w:t>
      </w:r>
      <w:r w:rsidRPr="0051560A">
        <w:rPr>
          <w:rFonts w:ascii="Arial" w:hAnsi="Arial" w:cs="Arial"/>
          <w:color w:val="000000"/>
          <w:sz w:val="16"/>
          <w:szCs w:val="16"/>
        </w:rPr>
        <w:tab/>
      </w:r>
      <w:r w:rsidRPr="0051560A">
        <w:rPr>
          <w:rFonts w:ascii="Arial" w:hAnsi="Arial" w:cs="Arial"/>
          <w:color w:val="000000"/>
          <w:sz w:val="16"/>
          <w:szCs w:val="16"/>
        </w:rPr>
        <w:tab/>
      </w:r>
      <w:r w:rsidR="00D8004F">
        <w:rPr>
          <w:rFonts w:ascii="Arial" w:hAnsi="Arial" w:cs="Arial"/>
          <w:color w:val="000000"/>
          <w:sz w:val="16"/>
          <w:szCs w:val="16"/>
        </w:rPr>
        <w:tab/>
      </w:r>
      <w:r w:rsidRPr="0051560A">
        <w:rPr>
          <w:rFonts w:ascii="Arial" w:hAnsi="Arial" w:cs="Arial"/>
          <w:color w:val="000000"/>
          <w:sz w:val="16"/>
          <w:szCs w:val="16"/>
        </w:rPr>
        <w:tab/>
      </w:r>
      <w:r w:rsidRPr="00F60AAB">
        <w:rPr>
          <w:rFonts w:ascii="Arial" w:hAnsi="Arial" w:cs="Arial"/>
          <w:color w:val="000000"/>
          <w:sz w:val="16"/>
          <w:szCs w:val="16"/>
        </w:rPr>
        <w:t xml:space="preserve"> </w:t>
      </w:r>
      <w:r w:rsidR="00D8004F" w:rsidRPr="00F60AAB">
        <w:rPr>
          <w:rFonts w:ascii="Arial" w:hAnsi="Arial" w:cs="Arial"/>
          <w:color w:val="000000"/>
          <w:sz w:val="16"/>
          <w:szCs w:val="16"/>
        </w:rPr>
        <w:t>VOS=</w:t>
      </w:r>
      <w:proofErr w:type="spellStart"/>
      <w:r w:rsidR="00D8004F" w:rsidRPr="00F60AAB">
        <w:rPr>
          <w:rFonts w:ascii="Arial" w:hAnsi="Arial" w:cs="Arial"/>
          <w:color w:val="000000"/>
          <w:sz w:val="16"/>
          <w:szCs w:val="16"/>
        </w:rPr>
        <w:t>Vossloh</w:t>
      </w:r>
      <w:proofErr w:type="spellEnd"/>
    </w:p>
    <w:p w:rsidR="00080093" w:rsidRPr="0051560A" w:rsidRDefault="00952B19" w:rsidP="00665A8C">
      <w:pPr>
        <w:rPr>
          <w:rFonts w:ascii="Arial" w:hAnsi="Arial" w:cs="Arial"/>
          <w:color w:val="000000"/>
          <w:sz w:val="16"/>
          <w:szCs w:val="16"/>
        </w:rPr>
      </w:pPr>
      <w:r w:rsidRPr="0051560A">
        <w:rPr>
          <w:rFonts w:ascii="Arial" w:hAnsi="Arial" w:cs="Arial"/>
          <w:color w:val="000000"/>
          <w:sz w:val="16"/>
          <w:szCs w:val="16"/>
        </w:rPr>
        <w:t xml:space="preserve">FRA=Fraport </w:t>
      </w:r>
      <w:r w:rsidR="00F60AAB" w:rsidRPr="0051560A">
        <w:rPr>
          <w:rFonts w:ascii="Arial" w:hAnsi="Arial" w:cs="Arial"/>
          <w:color w:val="000000"/>
          <w:sz w:val="16"/>
          <w:szCs w:val="16"/>
        </w:rPr>
        <w:t xml:space="preserve">      </w:t>
      </w:r>
      <w:r w:rsidR="0051560A" w:rsidRPr="0051560A">
        <w:rPr>
          <w:rFonts w:ascii="Arial" w:hAnsi="Arial" w:cs="Arial"/>
          <w:color w:val="000000"/>
          <w:sz w:val="16"/>
          <w:szCs w:val="16"/>
        </w:rPr>
        <w:tab/>
      </w:r>
      <w:r w:rsidR="0051560A" w:rsidRPr="0051560A">
        <w:rPr>
          <w:rFonts w:ascii="Arial" w:hAnsi="Arial" w:cs="Arial"/>
          <w:color w:val="000000"/>
          <w:sz w:val="16"/>
          <w:szCs w:val="16"/>
        </w:rPr>
        <w:tab/>
      </w:r>
      <w:r w:rsidR="0051560A" w:rsidRPr="0051560A">
        <w:rPr>
          <w:rFonts w:ascii="Arial" w:hAnsi="Arial" w:cs="Arial"/>
          <w:color w:val="000000"/>
          <w:sz w:val="16"/>
          <w:szCs w:val="16"/>
        </w:rPr>
        <w:tab/>
      </w:r>
      <w:r w:rsidR="00D8004F" w:rsidRPr="0051560A">
        <w:rPr>
          <w:rFonts w:ascii="Arial" w:hAnsi="Arial" w:cs="Arial"/>
          <w:color w:val="000000"/>
          <w:sz w:val="16"/>
          <w:szCs w:val="16"/>
        </w:rPr>
        <w:t>MTX=MTU</w:t>
      </w:r>
      <w:r w:rsidR="0051560A" w:rsidRPr="0051560A">
        <w:rPr>
          <w:rFonts w:ascii="Arial" w:hAnsi="Arial" w:cs="Arial"/>
          <w:color w:val="000000"/>
          <w:sz w:val="16"/>
          <w:szCs w:val="16"/>
        </w:rPr>
        <w:tab/>
      </w:r>
      <w:r w:rsidR="0051560A" w:rsidRPr="0051560A">
        <w:rPr>
          <w:rFonts w:ascii="Arial" w:hAnsi="Arial" w:cs="Arial"/>
          <w:color w:val="000000"/>
          <w:sz w:val="16"/>
          <w:szCs w:val="16"/>
        </w:rPr>
        <w:tab/>
      </w:r>
      <w:r w:rsidR="0051560A" w:rsidRPr="0051560A">
        <w:rPr>
          <w:rFonts w:ascii="Arial" w:hAnsi="Arial" w:cs="Arial"/>
          <w:color w:val="000000"/>
          <w:sz w:val="16"/>
          <w:szCs w:val="16"/>
        </w:rPr>
        <w:tab/>
      </w:r>
      <w:r w:rsidR="0051560A" w:rsidRPr="0051560A">
        <w:rPr>
          <w:rFonts w:ascii="Arial" w:hAnsi="Arial" w:cs="Arial"/>
          <w:color w:val="000000"/>
          <w:sz w:val="16"/>
          <w:szCs w:val="16"/>
        </w:rPr>
        <w:tab/>
      </w:r>
      <w:r w:rsidR="00D8004F">
        <w:rPr>
          <w:rFonts w:ascii="Arial" w:hAnsi="Arial" w:cs="Arial"/>
          <w:color w:val="000000"/>
          <w:sz w:val="16"/>
          <w:szCs w:val="16"/>
        </w:rPr>
        <w:t xml:space="preserve"> WCH=Wacker Chemie             </w:t>
      </w:r>
      <w:r w:rsidR="0051560A">
        <w:rPr>
          <w:rFonts w:ascii="Arial" w:hAnsi="Arial" w:cs="Arial"/>
          <w:color w:val="000000"/>
          <w:sz w:val="16"/>
          <w:szCs w:val="16"/>
        </w:rPr>
        <w:t xml:space="preserve">     </w:t>
      </w:r>
      <w:r w:rsidR="0051560A" w:rsidRPr="00F60AAB">
        <w:rPr>
          <w:rFonts w:ascii="Arial" w:hAnsi="Arial" w:cs="Arial"/>
          <w:color w:val="000000"/>
          <w:sz w:val="16"/>
          <w:szCs w:val="16"/>
        </w:rPr>
        <w:t xml:space="preserve"> </w:t>
      </w:r>
    </w:p>
    <w:p w:rsidR="00D8004F" w:rsidRPr="00F60AAB" w:rsidRDefault="0051560A" w:rsidP="00665A8C">
      <w:pPr>
        <w:rPr>
          <w:rFonts w:ascii="Arial" w:hAnsi="Arial" w:cs="Arial"/>
          <w:color w:val="000000"/>
          <w:sz w:val="16"/>
          <w:szCs w:val="16"/>
        </w:rPr>
      </w:pPr>
      <w:r w:rsidRPr="00D8004F">
        <w:rPr>
          <w:rFonts w:ascii="Arial" w:hAnsi="Arial" w:cs="Arial"/>
          <w:color w:val="000000"/>
          <w:sz w:val="16"/>
          <w:szCs w:val="16"/>
        </w:rPr>
        <w:t>G1A=</w:t>
      </w:r>
      <w:proofErr w:type="spellStart"/>
      <w:r w:rsidRPr="00D8004F">
        <w:rPr>
          <w:rFonts w:ascii="Arial" w:hAnsi="Arial" w:cs="Arial"/>
          <w:color w:val="000000"/>
          <w:sz w:val="16"/>
          <w:szCs w:val="16"/>
        </w:rPr>
        <w:t>Gea</w:t>
      </w:r>
      <w:proofErr w:type="spellEnd"/>
      <w:r w:rsidR="00952B19" w:rsidRPr="00D8004F">
        <w:rPr>
          <w:rFonts w:ascii="Arial" w:hAnsi="Arial" w:cs="Arial"/>
          <w:color w:val="000000"/>
          <w:sz w:val="16"/>
          <w:szCs w:val="16"/>
        </w:rPr>
        <w:t xml:space="preserve"> </w:t>
      </w:r>
      <w:r w:rsidR="00F60AAB" w:rsidRPr="00D8004F">
        <w:rPr>
          <w:rFonts w:ascii="Arial" w:hAnsi="Arial" w:cs="Arial"/>
          <w:color w:val="000000"/>
          <w:sz w:val="16"/>
          <w:szCs w:val="16"/>
        </w:rPr>
        <w:t xml:space="preserve">     </w:t>
      </w:r>
      <w:r w:rsidRPr="00D8004F">
        <w:rPr>
          <w:rFonts w:ascii="Arial" w:hAnsi="Arial" w:cs="Arial"/>
          <w:color w:val="000000"/>
          <w:sz w:val="16"/>
          <w:szCs w:val="16"/>
        </w:rPr>
        <w:tab/>
      </w:r>
      <w:r w:rsidR="00D8004F">
        <w:rPr>
          <w:rFonts w:ascii="Arial" w:hAnsi="Arial" w:cs="Arial"/>
          <w:color w:val="000000"/>
          <w:sz w:val="16"/>
          <w:szCs w:val="16"/>
        </w:rPr>
        <w:t xml:space="preserve">      NDA=</w:t>
      </w:r>
      <w:proofErr w:type="spellStart"/>
      <w:r w:rsidR="00D8004F">
        <w:rPr>
          <w:rFonts w:ascii="Arial" w:hAnsi="Arial" w:cs="Arial"/>
          <w:color w:val="000000"/>
          <w:sz w:val="16"/>
          <w:szCs w:val="16"/>
        </w:rPr>
        <w:t>Aurubis</w:t>
      </w:r>
      <w:proofErr w:type="spellEnd"/>
      <w:r w:rsidR="00D8004F">
        <w:rPr>
          <w:rFonts w:ascii="Arial" w:hAnsi="Arial" w:cs="Arial"/>
          <w:color w:val="000000"/>
          <w:sz w:val="16"/>
          <w:szCs w:val="16"/>
        </w:rPr>
        <w:tab/>
      </w:r>
      <w:r w:rsidR="00D8004F">
        <w:rPr>
          <w:rFonts w:ascii="Arial" w:hAnsi="Arial" w:cs="Arial"/>
          <w:color w:val="000000"/>
          <w:sz w:val="16"/>
          <w:szCs w:val="16"/>
        </w:rPr>
        <w:tab/>
        <w:t xml:space="preserve">        </w:t>
      </w:r>
      <w:r w:rsidR="00D8004F" w:rsidRPr="00F60AAB">
        <w:rPr>
          <w:rFonts w:ascii="Arial" w:hAnsi="Arial" w:cs="Arial"/>
          <w:color w:val="000000"/>
          <w:sz w:val="16"/>
          <w:szCs w:val="16"/>
        </w:rPr>
        <w:t>WIN=</w:t>
      </w:r>
      <w:proofErr w:type="spellStart"/>
      <w:r w:rsidR="00D8004F" w:rsidRPr="00F60AAB">
        <w:rPr>
          <w:rFonts w:ascii="Arial" w:hAnsi="Arial" w:cs="Arial"/>
          <w:color w:val="000000"/>
          <w:sz w:val="16"/>
          <w:szCs w:val="16"/>
        </w:rPr>
        <w:t>Wincor</w:t>
      </w:r>
      <w:proofErr w:type="spellEnd"/>
      <w:r w:rsidR="00D8004F" w:rsidRPr="00F60AAB">
        <w:rPr>
          <w:rFonts w:ascii="Arial" w:hAnsi="Arial" w:cs="Arial"/>
          <w:color w:val="000000"/>
          <w:sz w:val="16"/>
          <w:szCs w:val="16"/>
        </w:rPr>
        <w:t>-Nixdorf</w:t>
      </w:r>
      <w:r w:rsidR="00D8004F">
        <w:rPr>
          <w:rFonts w:ascii="Arial" w:hAnsi="Arial" w:cs="Arial"/>
          <w:color w:val="000000"/>
          <w:sz w:val="16"/>
          <w:szCs w:val="16"/>
        </w:rPr>
        <w:tab/>
      </w:r>
      <w:r w:rsidR="00D8004F">
        <w:rPr>
          <w:rFonts w:ascii="Arial" w:hAnsi="Arial" w:cs="Arial"/>
          <w:color w:val="000000"/>
          <w:sz w:val="16"/>
          <w:szCs w:val="16"/>
        </w:rPr>
        <w:tab/>
      </w:r>
      <w:r w:rsidR="00D8004F" w:rsidRPr="00F60AAB">
        <w:rPr>
          <w:rFonts w:ascii="Arial" w:hAnsi="Arial" w:cs="Arial"/>
          <w:color w:val="000000"/>
          <w:sz w:val="16"/>
          <w:szCs w:val="16"/>
        </w:rPr>
        <w:t>ZIL2=</w:t>
      </w:r>
      <w:proofErr w:type="spellStart"/>
      <w:r w:rsidR="00D8004F" w:rsidRPr="00F60AAB">
        <w:rPr>
          <w:rFonts w:ascii="Arial" w:hAnsi="Arial" w:cs="Arial"/>
          <w:color w:val="000000"/>
          <w:sz w:val="16"/>
          <w:szCs w:val="16"/>
        </w:rPr>
        <w:t>ElringKlinger</w:t>
      </w:r>
      <w:proofErr w:type="spellEnd"/>
      <w:r w:rsidR="00D8004F" w:rsidRPr="00F60AAB">
        <w:rPr>
          <w:rFonts w:ascii="Arial" w:hAnsi="Arial" w:cs="Arial"/>
          <w:color w:val="000000"/>
          <w:sz w:val="16"/>
          <w:szCs w:val="16"/>
        </w:rPr>
        <w:t xml:space="preserve"> AG</w:t>
      </w:r>
    </w:p>
    <w:p w:rsidR="00EC3805" w:rsidRPr="00653920" w:rsidRDefault="00EC3805" w:rsidP="00EC3805">
      <w:pP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Dow Jones</w:t>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t xml:space="preserve">     </w:t>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Pr>
          <w:rFonts w:ascii="Arial" w:hAnsi="Arial" w:cs="Arial"/>
          <w:color w:val="000000"/>
          <w:sz w:val="17"/>
          <w:szCs w:val="17"/>
        </w:rPr>
        <w:t>Übersicht v</w:t>
      </w:r>
      <w:r w:rsidRPr="00AF7CA0">
        <w:rPr>
          <w:rFonts w:ascii="Arial" w:hAnsi="Arial" w:cs="Arial"/>
          <w:color w:val="000000"/>
          <w:sz w:val="17"/>
          <w:szCs w:val="17"/>
        </w:rPr>
        <w:t xml:space="preserve">om </w:t>
      </w:r>
      <w:r w:rsidR="00B41BE2">
        <w:rPr>
          <w:rFonts w:ascii="Arial" w:hAnsi="Arial" w:cs="Arial"/>
          <w:color w:val="000000"/>
          <w:sz w:val="17"/>
          <w:szCs w:val="17"/>
        </w:rPr>
        <w:t>2</w:t>
      </w:r>
      <w:r>
        <w:rPr>
          <w:rFonts w:ascii="Arial" w:hAnsi="Arial" w:cs="Arial"/>
          <w:color w:val="000000"/>
          <w:sz w:val="17"/>
          <w:szCs w:val="17"/>
        </w:rPr>
        <w:t>0</w:t>
      </w:r>
      <w:r w:rsidRPr="00AF7CA0">
        <w:rPr>
          <w:rFonts w:ascii="Arial" w:hAnsi="Arial" w:cs="Arial"/>
          <w:color w:val="000000"/>
          <w:sz w:val="17"/>
          <w:szCs w:val="17"/>
        </w:rPr>
        <w:t>.0</w:t>
      </w:r>
      <w:r>
        <w:rPr>
          <w:rFonts w:ascii="Arial" w:hAnsi="Arial" w:cs="Arial"/>
          <w:color w:val="000000"/>
          <w:sz w:val="17"/>
          <w:szCs w:val="17"/>
        </w:rPr>
        <w:t>4</w:t>
      </w:r>
      <w:r w:rsidRPr="00AF7CA0">
        <w:rPr>
          <w:rFonts w:ascii="Arial" w:hAnsi="Arial" w:cs="Arial"/>
          <w:color w:val="000000"/>
          <w:sz w:val="17"/>
          <w:szCs w:val="17"/>
        </w:rPr>
        <w:t>.2012</w:t>
      </w:r>
    </w:p>
    <w:p w:rsidR="00EC3805" w:rsidRPr="00080093" w:rsidRDefault="00B41BE2" w:rsidP="00EC3805">
      <w:pPr>
        <w:rPr>
          <w:rFonts w:ascii="Arial" w:hAnsi="Arial" w:cs="Arial"/>
          <w:color w:val="000000"/>
          <w:sz w:val="17"/>
          <w:szCs w:val="17"/>
        </w:rPr>
      </w:pPr>
      <w:r>
        <w:rPr>
          <w:rFonts w:ascii="Arial" w:hAnsi="Arial" w:cs="Arial"/>
          <w:noProof/>
          <w:color w:val="000000"/>
          <w:sz w:val="17"/>
          <w:szCs w:val="17"/>
          <w:lang w:eastAsia="de-DE"/>
        </w:rPr>
        <w:drawing>
          <wp:inline distT="0" distB="0" distL="0" distR="0" wp14:anchorId="07F15054" wp14:editId="3C30117E">
            <wp:extent cx="5760720" cy="2112973"/>
            <wp:effectExtent l="0" t="0" r="0" b="1905"/>
            <wp:docPr id="19" name="Bild 1" descr="http://img.godmode-trader.de/charts/30/2012/4/1ICHISCREENERD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4/1ICHISCREENERDOW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112973"/>
                    </a:xfrm>
                    <a:prstGeom prst="rect">
                      <a:avLst/>
                    </a:prstGeom>
                    <a:noFill/>
                    <a:ln>
                      <a:noFill/>
                    </a:ln>
                  </pic:spPr>
                </pic:pic>
              </a:graphicData>
            </a:graphic>
          </wp:inline>
        </w:drawing>
      </w:r>
    </w:p>
    <w:p w:rsidR="00EC3805" w:rsidRDefault="00EC3805" w:rsidP="00EC3805">
      <w:pPr>
        <w:rPr>
          <w:rFonts w:ascii="Arial" w:hAnsi="Arial" w:cs="Arial"/>
          <w:color w:val="000000"/>
          <w:sz w:val="17"/>
          <w:szCs w:val="17"/>
          <w:lang w:val="en-US"/>
        </w:rPr>
      </w:pPr>
    </w:p>
    <w:p w:rsidR="00EC3805" w:rsidRPr="00F14A95" w:rsidRDefault="00EC3805" w:rsidP="00EC3805">
      <w:pPr>
        <w:rPr>
          <w:rFonts w:ascii="Arial" w:hAnsi="Arial" w:cs="Arial"/>
          <w:color w:val="000000"/>
          <w:sz w:val="17"/>
          <w:szCs w:val="17"/>
        </w:rPr>
      </w:pPr>
      <w:r w:rsidRPr="00F14A95">
        <w:rPr>
          <w:rFonts w:ascii="Arial" w:hAnsi="Arial" w:cs="Arial"/>
          <w:color w:val="000000"/>
          <w:sz w:val="17"/>
          <w:szCs w:val="17"/>
        </w:rPr>
        <w:t>Die Kürzel:</w:t>
      </w:r>
    </w:p>
    <w:p w:rsidR="00EC3805" w:rsidRPr="003B67EA" w:rsidRDefault="00EC3805" w:rsidP="00EC3805">
      <w:pPr>
        <w:rPr>
          <w:rFonts w:ascii="Arial" w:hAnsi="Arial" w:cs="Arial"/>
          <w:color w:val="000000"/>
          <w:sz w:val="17"/>
          <w:szCs w:val="17"/>
        </w:rPr>
      </w:pPr>
      <w:r w:rsidRPr="003B67EA">
        <w:rPr>
          <w:rFonts w:ascii="Arial" w:hAnsi="Arial" w:cs="Arial"/>
          <w:color w:val="000000"/>
          <w:sz w:val="17"/>
          <w:szCs w:val="17"/>
        </w:rPr>
        <w:t xml:space="preserve">AA=            </w:t>
      </w:r>
      <w:r w:rsidRPr="003B67EA">
        <w:rPr>
          <w:rFonts w:ascii="Arial" w:hAnsi="Arial" w:cs="Arial"/>
          <w:color w:val="000000"/>
          <w:sz w:val="17"/>
          <w:szCs w:val="17"/>
        </w:rPr>
        <w:tab/>
      </w:r>
      <w:r w:rsidRPr="003B67EA">
        <w:rPr>
          <w:rFonts w:ascii="Arial" w:hAnsi="Arial" w:cs="Arial"/>
          <w:color w:val="000000"/>
          <w:sz w:val="17"/>
          <w:szCs w:val="17"/>
        </w:rPr>
        <w:tab/>
      </w:r>
      <w:r w:rsidRPr="003B67EA">
        <w:rPr>
          <w:rFonts w:ascii="Arial" w:hAnsi="Arial" w:cs="Arial"/>
          <w:color w:val="000000"/>
          <w:sz w:val="17"/>
          <w:szCs w:val="17"/>
        </w:rPr>
        <w:tab/>
      </w:r>
      <w:r w:rsidRPr="003B67EA">
        <w:rPr>
          <w:rFonts w:ascii="Arial" w:hAnsi="Arial" w:cs="Arial"/>
          <w:color w:val="000000"/>
          <w:sz w:val="17"/>
          <w:szCs w:val="17"/>
        </w:rPr>
        <w:tab/>
      </w:r>
      <w:r w:rsidRPr="003B67EA">
        <w:rPr>
          <w:rFonts w:ascii="Arial" w:hAnsi="Arial" w:cs="Arial"/>
          <w:color w:val="000000"/>
          <w:sz w:val="17"/>
          <w:szCs w:val="17"/>
        </w:rPr>
        <w:tab/>
      </w:r>
      <w:r w:rsidRPr="003B67EA">
        <w:rPr>
          <w:rFonts w:ascii="Arial" w:hAnsi="Arial" w:cs="Arial"/>
          <w:color w:val="000000"/>
          <w:sz w:val="17"/>
          <w:szCs w:val="17"/>
        </w:rPr>
        <w:tab/>
      </w:r>
      <w:r w:rsidRPr="003B67EA">
        <w:rPr>
          <w:rFonts w:ascii="Arial" w:hAnsi="Arial" w:cs="Arial"/>
          <w:color w:val="000000"/>
          <w:sz w:val="17"/>
          <w:szCs w:val="17"/>
        </w:rPr>
        <w:tab/>
        <w:t xml:space="preserve">KFT=Kentucky Fried </w:t>
      </w:r>
      <w:proofErr w:type="spellStart"/>
      <w:r w:rsidRPr="003B67EA">
        <w:rPr>
          <w:rFonts w:ascii="Arial" w:hAnsi="Arial" w:cs="Arial"/>
          <w:color w:val="000000"/>
          <w:sz w:val="17"/>
          <w:szCs w:val="17"/>
        </w:rPr>
        <w:t>Chicken</w:t>
      </w:r>
      <w:proofErr w:type="spellEnd"/>
    </w:p>
    <w:p w:rsidR="00EC3805" w:rsidRPr="00F14A95" w:rsidRDefault="00EC3805" w:rsidP="00EC3805">
      <w:pPr>
        <w:rPr>
          <w:rFonts w:ascii="Arial" w:hAnsi="Arial" w:cs="Arial"/>
          <w:color w:val="000000"/>
          <w:sz w:val="17"/>
          <w:szCs w:val="17"/>
          <w:lang w:val="en-US"/>
        </w:rPr>
      </w:pPr>
      <w:r w:rsidRPr="00F14A95">
        <w:rPr>
          <w:rFonts w:ascii="Arial" w:hAnsi="Arial" w:cs="Arial"/>
          <w:color w:val="000000"/>
          <w:sz w:val="17"/>
          <w:szCs w:val="17"/>
          <w:lang w:val="en-US"/>
        </w:rPr>
        <w:t xml:space="preserve">AXP=          </w:t>
      </w:r>
      <w:r w:rsidRPr="00F14A95">
        <w:rPr>
          <w:rFonts w:ascii="Arial" w:hAnsi="Arial" w:cs="Arial"/>
          <w:color w:val="000000"/>
          <w:sz w:val="17"/>
          <w:szCs w:val="17"/>
          <w:lang w:val="en-US"/>
        </w:rPr>
        <w:tab/>
      </w:r>
      <w:r w:rsidRPr="00F14A95">
        <w:rPr>
          <w:rFonts w:ascii="Arial" w:hAnsi="Arial" w:cs="Arial"/>
          <w:color w:val="000000"/>
          <w:sz w:val="17"/>
          <w:szCs w:val="17"/>
          <w:lang w:val="en-US"/>
        </w:rPr>
        <w:tab/>
      </w:r>
      <w:r w:rsidRPr="00F14A95">
        <w:rPr>
          <w:rFonts w:ascii="Arial" w:hAnsi="Arial" w:cs="Arial"/>
          <w:color w:val="000000"/>
          <w:sz w:val="17"/>
          <w:szCs w:val="17"/>
          <w:lang w:val="en-US"/>
        </w:rPr>
        <w:tab/>
      </w:r>
      <w:r w:rsidRPr="00F14A95">
        <w:rPr>
          <w:rFonts w:ascii="Arial" w:hAnsi="Arial" w:cs="Arial"/>
          <w:color w:val="000000"/>
          <w:sz w:val="17"/>
          <w:szCs w:val="17"/>
          <w:lang w:val="en-US"/>
        </w:rPr>
        <w:tab/>
      </w:r>
      <w:r w:rsidRPr="00F14A95">
        <w:rPr>
          <w:rFonts w:ascii="Arial" w:hAnsi="Arial" w:cs="Arial"/>
          <w:color w:val="000000"/>
          <w:sz w:val="17"/>
          <w:szCs w:val="17"/>
          <w:lang w:val="en-US"/>
        </w:rPr>
        <w:tab/>
      </w:r>
      <w:r w:rsidRPr="00F14A95">
        <w:rPr>
          <w:rFonts w:ascii="Arial" w:hAnsi="Arial" w:cs="Arial"/>
          <w:color w:val="000000"/>
          <w:sz w:val="17"/>
          <w:szCs w:val="17"/>
          <w:lang w:val="en-US"/>
        </w:rPr>
        <w:tab/>
      </w:r>
      <w:r w:rsidRPr="00F14A95">
        <w:rPr>
          <w:rFonts w:ascii="Arial" w:hAnsi="Arial" w:cs="Arial"/>
          <w:color w:val="000000"/>
          <w:sz w:val="17"/>
          <w:szCs w:val="17"/>
          <w:lang w:val="en-US"/>
        </w:rPr>
        <w:tab/>
        <w:t xml:space="preserve">KO=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BA=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t xml:space="preserve">MCD=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BAC=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t xml:space="preserve">MMM=3M,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CAT = Caterpillar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t xml:space="preserve">MRK=Merck (USA,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CSCO=Cisco</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t>MSFT = Microsoft</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CVX=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t>PFE = Pfizer</w:t>
      </w:r>
    </w:p>
    <w:p w:rsidR="00EC3805" w:rsidRPr="003B67EA"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DD=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t>PG = Procter and Gamble</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DIS = Disney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sidRPr="003B67EA">
        <w:rPr>
          <w:rFonts w:ascii="Arial" w:hAnsi="Arial" w:cs="Arial"/>
          <w:color w:val="000000"/>
          <w:sz w:val="17"/>
          <w:szCs w:val="17"/>
          <w:lang w:val="en-US"/>
        </w:rPr>
        <w:t xml:space="preserve">T=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GE = General Electric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sidRPr="003B67EA">
        <w:rPr>
          <w:rFonts w:ascii="Arial" w:hAnsi="Arial" w:cs="Arial"/>
          <w:color w:val="000000"/>
          <w:sz w:val="17"/>
          <w:szCs w:val="17"/>
          <w:lang w:val="en-US"/>
        </w:rPr>
        <w:t xml:space="preserve">TRV=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HD=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sidRPr="003B67EA">
        <w:rPr>
          <w:rFonts w:ascii="Arial" w:hAnsi="Arial" w:cs="Arial"/>
          <w:color w:val="000000"/>
          <w:sz w:val="17"/>
          <w:szCs w:val="17"/>
          <w:lang w:val="en-US"/>
        </w:rPr>
        <w:t xml:space="preserve">UTX=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HPQ=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sidRPr="003B67EA">
        <w:rPr>
          <w:rFonts w:ascii="Arial" w:hAnsi="Arial" w:cs="Arial"/>
          <w:color w:val="000000"/>
          <w:sz w:val="17"/>
          <w:szCs w:val="17"/>
          <w:lang w:val="en-US"/>
        </w:rPr>
        <w:t xml:space="preserve">VZ=      </w:t>
      </w:r>
    </w:p>
    <w:p w:rsidR="00EC3805" w:rsidRDefault="00EC3805" w:rsidP="00EC3805">
      <w:pPr>
        <w:rPr>
          <w:rFonts w:ascii="Arial" w:hAnsi="Arial" w:cs="Arial"/>
          <w:color w:val="000000"/>
          <w:sz w:val="17"/>
          <w:szCs w:val="17"/>
          <w:lang w:val="en-US"/>
        </w:rPr>
      </w:pPr>
      <w:r>
        <w:rPr>
          <w:rFonts w:ascii="Arial" w:hAnsi="Arial" w:cs="Arial"/>
          <w:color w:val="000000"/>
          <w:sz w:val="17"/>
          <w:szCs w:val="17"/>
          <w:lang w:val="en-US"/>
        </w:rPr>
        <w:t>IBM</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sidRPr="003B67EA">
        <w:rPr>
          <w:rFonts w:ascii="Arial" w:hAnsi="Arial" w:cs="Arial"/>
          <w:color w:val="000000"/>
          <w:sz w:val="17"/>
          <w:szCs w:val="17"/>
          <w:lang w:val="en-US"/>
        </w:rPr>
        <w:t xml:space="preserve">WMT=                 </w:t>
      </w:r>
    </w:p>
    <w:p w:rsidR="00EC3805" w:rsidRPr="003B67EA" w:rsidRDefault="00EC3805" w:rsidP="00EC3805">
      <w:pPr>
        <w:rPr>
          <w:rFonts w:ascii="Arial" w:hAnsi="Arial" w:cs="Arial"/>
          <w:color w:val="000000"/>
          <w:sz w:val="17"/>
          <w:szCs w:val="17"/>
          <w:lang w:val="en-US"/>
        </w:rPr>
      </w:pPr>
      <w:r>
        <w:rPr>
          <w:rFonts w:ascii="Arial" w:hAnsi="Arial" w:cs="Arial"/>
          <w:color w:val="000000"/>
          <w:sz w:val="17"/>
          <w:szCs w:val="17"/>
          <w:lang w:val="en-US"/>
        </w:rPr>
        <w:t xml:space="preserve"> INTC=Intel </w:t>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Pr>
          <w:rFonts w:ascii="Arial" w:hAnsi="Arial" w:cs="Arial"/>
          <w:color w:val="000000"/>
          <w:sz w:val="17"/>
          <w:szCs w:val="17"/>
          <w:lang w:val="en-US"/>
        </w:rPr>
        <w:tab/>
      </w:r>
      <w:r w:rsidRPr="003B67EA">
        <w:rPr>
          <w:rFonts w:ascii="Arial" w:hAnsi="Arial" w:cs="Arial"/>
          <w:color w:val="000000"/>
          <w:sz w:val="17"/>
          <w:szCs w:val="17"/>
          <w:lang w:val="en-US"/>
        </w:rPr>
        <w:t xml:space="preserve">XOM=              </w:t>
      </w:r>
    </w:p>
    <w:p w:rsidR="00EC3805" w:rsidRPr="005A5F76" w:rsidRDefault="00EC3805" w:rsidP="00EC3805">
      <w:pPr>
        <w:rPr>
          <w:rFonts w:ascii="Arial" w:hAnsi="Arial" w:cs="Arial"/>
          <w:color w:val="000000"/>
          <w:sz w:val="17"/>
          <w:szCs w:val="17"/>
          <w:lang w:val="en-US"/>
        </w:rPr>
      </w:pPr>
      <w:proofErr w:type="gramStart"/>
      <w:r w:rsidRPr="005A5F76">
        <w:rPr>
          <w:rFonts w:ascii="Arial" w:hAnsi="Arial" w:cs="Arial"/>
          <w:color w:val="000000"/>
          <w:sz w:val="17"/>
          <w:szCs w:val="17"/>
          <w:lang w:val="en-US"/>
        </w:rPr>
        <w:t>JNJ  =</w:t>
      </w:r>
      <w:proofErr w:type="gramEnd"/>
      <w:r w:rsidRPr="005A5F76">
        <w:rPr>
          <w:rFonts w:ascii="Arial" w:hAnsi="Arial" w:cs="Arial"/>
          <w:color w:val="000000"/>
          <w:sz w:val="17"/>
          <w:szCs w:val="17"/>
          <w:lang w:val="en-US"/>
        </w:rPr>
        <w:t xml:space="preserve"> Johnson and Johnson</w:t>
      </w:r>
    </w:p>
    <w:p w:rsidR="00EC3805" w:rsidRPr="00B41BE2" w:rsidRDefault="00EC3805" w:rsidP="00EC3805">
      <w:pPr>
        <w:rPr>
          <w:rFonts w:ascii="Arial" w:hAnsi="Arial" w:cs="Arial"/>
          <w:color w:val="000000"/>
          <w:sz w:val="17"/>
          <w:szCs w:val="17"/>
        </w:rPr>
      </w:pPr>
      <w:r w:rsidRPr="00B41BE2">
        <w:rPr>
          <w:rFonts w:ascii="Arial" w:hAnsi="Arial" w:cs="Arial"/>
          <w:color w:val="000000"/>
          <w:sz w:val="17"/>
          <w:szCs w:val="17"/>
        </w:rPr>
        <w:t>JPM = JP Morgan</w:t>
      </w:r>
    </w:p>
    <w:p w:rsidR="004940AB" w:rsidRPr="00EC3805" w:rsidRDefault="004940AB" w:rsidP="00EC3805">
      <w:pP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Rohstoffe</w:t>
      </w:r>
      <w:r w:rsidR="00080093"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080093"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080093"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080093"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080093"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r w:rsidR="00080093">
        <w:rPr>
          <w:rFonts w:ascii="Arial" w:hAnsi="Arial" w:cs="Arial"/>
          <w:color w:val="000000"/>
          <w:sz w:val="17"/>
          <w:szCs w:val="17"/>
        </w:rPr>
        <w:t>Übersicht v</w:t>
      </w:r>
      <w:r w:rsidR="00080093" w:rsidRPr="00AF7CA0">
        <w:rPr>
          <w:rFonts w:ascii="Arial" w:hAnsi="Arial" w:cs="Arial"/>
          <w:color w:val="000000"/>
          <w:sz w:val="17"/>
          <w:szCs w:val="17"/>
        </w:rPr>
        <w:t xml:space="preserve">om </w:t>
      </w:r>
      <w:r w:rsidR="00EC3805">
        <w:rPr>
          <w:rFonts w:ascii="Arial" w:hAnsi="Arial" w:cs="Arial"/>
          <w:color w:val="000000"/>
          <w:sz w:val="17"/>
          <w:szCs w:val="17"/>
        </w:rPr>
        <w:t>06</w:t>
      </w:r>
      <w:r w:rsidR="00080093" w:rsidRPr="00AF7CA0">
        <w:rPr>
          <w:rFonts w:ascii="Arial" w:hAnsi="Arial" w:cs="Arial"/>
          <w:color w:val="000000"/>
          <w:sz w:val="17"/>
          <w:szCs w:val="17"/>
        </w:rPr>
        <w:t>.0</w:t>
      </w:r>
      <w:r w:rsidR="00EC3805">
        <w:rPr>
          <w:rFonts w:ascii="Arial" w:hAnsi="Arial" w:cs="Arial"/>
          <w:color w:val="000000"/>
          <w:sz w:val="17"/>
          <w:szCs w:val="17"/>
        </w:rPr>
        <w:t>4</w:t>
      </w:r>
      <w:r w:rsidR="00080093" w:rsidRPr="00AF7CA0">
        <w:rPr>
          <w:rFonts w:ascii="Arial" w:hAnsi="Arial" w:cs="Arial"/>
          <w:color w:val="000000"/>
          <w:sz w:val="17"/>
          <w:szCs w:val="17"/>
        </w:rPr>
        <w:t>.2012</w:t>
      </w:r>
      <w:r w:rsidR="00080093" w:rsidRPr="00EC3805">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ab/>
      </w:r>
    </w:p>
    <w:p w:rsidR="00104099" w:rsidRDefault="00EC3805" w:rsidP="00324805">
      <w:pPr>
        <w:rPr>
          <w:rFonts w:ascii="Arial" w:hAnsi="Arial" w:cs="Arial"/>
          <w:b/>
          <w:color w:val="000000"/>
          <w:sz w:val="40"/>
          <w:szCs w:val="17"/>
          <w:u w:val="single"/>
          <w:lang w:val="en-US"/>
        </w:rPr>
      </w:pPr>
      <w:r>
        <w:rPr>
          <w:rFonts w:ascii="Arial" w:hAnsi="Arial" w:cs="Arial"/>
          <w:noProof/>
          <w:color w:val="000000"/>
          <w:sz w:val="17"/>
          <w:szCs w:val="17"/>
          <w:lang w:eastAsia="de-DE"/>
        </w:rPr>
        <w:drawing>
          <wp:inline distT="0" distB="0" distL="0" distR="0" wp14:anchorId="2AACEC51" wp14:editId="633727CA">
            <wp:extent cx="5760720" cy="2178377"/>
            <wp:effectExtent l="0" t="0" r="0" b="0"/>
            <wp:docPr id="17" name="Bild 1" descr="http://img.godmode-trader.de/charts/30/2012/4/SCREENERRO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4/SCREENERROH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78377"/>
                    </a:xfrm>
                    <a:prstGeom prst="rect">
                      <a:avLst/>
                    </a:prstGeom>
                    <a:noFill/>
                    <a:ln>
                      <a:noFill/>
                    </a:ln>
                  </pic:spPr>
                </pic:pic>
              </a:graphicData>
            </a:graphic>
          </wp:inline>
        </w:drawing>
      </w:r>
    </w:p>
    <w:p w:rsidR="00AB62F7" w:rsidRPr="00080093" w:rsidRDefault="00AB62F7" w:rsidP="00AB62F7">
      <w:pPr>
        <w:rPr>
          <w:rFonts w:ascii="Arial" w:hAnsi="Arial" w:cs="Arial"/>
          <w:color w:val="000000"/>
          <w:sz w:val="17"/>
          <w:szCs w:val="17"/>
        </w:rPr>
      </w:pPr>
      <w:r w:rsidRPr="00080093">
        <w:rPr>
          <w:rFonts w:ascii="Arial" w:hAnsi="Arial" w:cs="Arial"/>
          <w:color w:val="000000"/>
          <w:sz w:val="17"/>
          <w:szCs w:val="17"/>
        </w:rPr>
        <w:t>Die Kürzel:</w:t>
      </w:r>
    </w:p>
    <w:p w:rsidR="00080093" w:rsidRPr="008B330B" w:rsidRDefault="00AB62F7" w:rsidP="00AB62F7">
      <w:pPr>
        <w:rPr>
          <w:rFonts w:ascii="Arial" w:hAnsi="Arial" w:cs="Arial"/>
          <w:color w:val="000000"/>
          <w:sz w:val="17"/>
          <w:szCs w:val="17"/>
        </w:rPr>
      </w:pPr>
      <w:r w:rsidRPr="008B330B">
        <w:rPr>
          <w:rFonts w:ascii="Arial" w:hAnsi="Arial" w:cs="Arial"/>
          <w:color w:val="000000"/>
          <w:sz w:val="17"/>
          <w:szCs w:val="17"/>
        </w:rPr>
        <w:t xml:space="preserve">BO = </w:t>
      </w:r>
      <w:proofErr w:type="spellStart"/>
      <w:r w:rsidRPr="008B330B">
        <w:rPr>
          <w:rFonts w:ascii="Arial" w:hAnsi="Arial" w:cs="Arial"/>
          <w:color w:val="000000"/>
          <w:sz w:val="17"/>
          <w:szCs w:val="17"/>
        </w:rPr>
        <w:t>soybean</w:t>
      </w:r>
      <w:proofErr w:type="spellEnd"/>
      <w:r w:rsidRPr="008B330B">
        <w:rPr>
          <w:rFonts w:ascii="Arial" w:hAnsi="Arial" w:cs="Arial"/>
          <w:color w:val="000000"/>
          <w:sz w:val="17"/>
          <w:szCs w:val="17"/>
        </w:rPr>
        <w:t xml:space="preserve"> </w:t>
      </w:r>
      <w:proofErr w:type="spellStart"/>
      <w:r w:rsidRPr="008B330B">
        <w:rPr>
          <w:rFonts w:ascii="Arial" w:hAnsi="Arial" w:cs="Arial"/>
          <w:color w:val="000000"/>
          <w:sz w:val="17"/>
          <w:szCs w:val="17"/>
        </w:rPr>
        <w:t>oil</w:t>
      </w:r>
      <w:proofErr w:type="spellEnd"/>
      <w:r w:rsidRPr="008B330B">
        <w:rPr>
          <w:rFonts w:ascii="Arial" w:hAnsi="Arial" w:cs="Arial"/>
          <w:color w:val="000000"/>
          <w:sz w:val="17"/>
          <w:szCs w:val="17"/>
        </w:rPr>
        <w:t xml:space="preserve">,  </w:t>
      </w:r>
      <w:r w:rsidR="00080093" w:rsidRPr="008B330B">
        <w:rPr>
          <w:rFonts w:ascii="Arial" w:hAnsi="Arial" w:cs="Arial"/>
          <w:color w:val="000000"/>
          <w:sz w:val="17"/>
          <w:szCs w:val="17"/>
        </w:rPr>
        <w:tab/>
      </w:r>
      <w:r w:rsidR="00080093" w:rsidRPr="008B330B">
        <w:rPr>
          <w:rFonts w:ascii="Arial" w:hAnsi="Arial" w:cs="Arial"/>
          <w:color w:val="000000"/>
          <w:sz w:val="17"/>
          <w:szCs w:val="17"/>
        </w:rPr>
        <w:tab/>
      </w:r>
      <w:r w:rsidR="00080093" w:rsidRPr="008B330B">
        <w:rPr>
          <w:rFonts w:ascii="Arial" w:hAnsi="Arial" w:cs="Arial"/>
          <w:color w:val="000000"/>
          <w:sz w:val="17"/>
          <w:szCs w:val="17"/>
        </w:rPr>
        <w:tab/>
      </w:r>
      <w:r w:rsidR="00080093" w:rsidRPr="008B330B">
        <w:rPr>
          <w:rFonts w:ascii="Arial" w:hAnsi="Arial" w:cs="Arial"/>
          <w:color w:val="000000"/>
          <w:sz w:val="17"/>
          <w:szCs w:val="17"/>
        </w:rPr>
        <w:tab/>
      </w:r>
      <w:r w:rsidR="00080093" w:rsidRPr="008B330B">
        <w:rPr>
          <w:rFonts w:ascii="Arial" w:hAnsi="Arial" w:cs="Arial"/>
          <w:color w:val="000000"/>
          <w:sz w:val="17"/>
          <w:szCs w:val="17"/>
        </w:rPr>
        <w:tab/>
      </w:r>
      <w:r w:rsidR="00080093" w:rsidRPr="008B330B">
        <w:rPr>
          <w:rFonts w:ascii="Arial" w:hAnsi="Arial" w:cs="Arial"/>
          <w:color w:val="000000"/>
          <w:sz w:val="17"/>
          <w:szCs w:val="17"/>
        </w:rPr>
        <w:tab/>
        <w:t xml:space="preserve">SM = </w:t>
      </w:r>
      <w:proofErr w:type="spellStart"/>
      <w:r w:rsidR="00080093" w:rsidRPr="008B330B">
        <w:rPr>
          <w:rFonts w:ascii="Arial" w:hAnsi="Arial" w:cs="Arial"/>
          <w:color w:val="000000"/>
          <w:sz w:val="17"/>
          <w:szCs w:val="17"/>
        </w:rPr>
        <w:t>soybean</w:t>
      </w:r>
      <w:proofErr w:type="spellEnd"/>
      <w:r w:rsidR="00080093" w:rsidRPr="008B330B">
        <w:rPr>
          <w:rFonts w:ascii="Arial" w:hAnsi="Arial" w:cs="Arial"/>
          <w:color w:val="000000"/>
          <w:sz w:val="17"/>
          <w:szCs w:val="17"/>
        </w:rPr>
        <w:t xml:space="preserve"> </w:t>
      </w:r>
      <w:proofErr w:type="spellStart"/>
      <w:r w:rsidR="00080093" w:rsidRPr="008B330B">
        <w:rPr>
          <w:rFonts w:ascii="Arial" w:hAnsi="Arial" w:cs="Arial"/>
          <w:color w:val="000000"/>
          <w:sz w:val="17"/>
          <w:szCs w:val="17"/>
        </w:rPr>
        <w:t>meal</w:t>
      </w:r>
      <w:proofErr w:type="spellEnd"/>
      <w:r w:rsidR="00F14A95" w:rsidRPr="008B330B">
        <w:rPr>
          <w:rFonts w:ascii="Arial" w:hAnsi="Arial" w:cs="Arial"/>
          <w:color w:val="000000"/>
          <w:sz w:val="17"/>
          <w:szCs w:val="17"/>
        </w:rPr>
        <w:t xml:space="preserve"> (Soja-Mehl)</w:t>
      </w:r>
    </w:p>
    <w:p w:rsidR="00080093" w:rsidRPr="00F14A95" w:rsidRDefault="00AB62F7" w:rsidP="00AB62F7">
      <w:pPr>
        <w:rPr>
          <w:rFonts w:ascii="Arial" w:hAnsi="Arial" w:cs="Arial"/>
          <w:color w:val="000000"/>
          <w:sz w:val="17"/>
          <w:szCs w:val="17"/>
          <w:lang w:val="en-US"/>
        </w:rPr>
      </w:pPr>
      <w:r w:rsidRPr="00F14A95">
        <w:rPr>
          <w:rFonts w:ascii="Arial" w:hAnsi="Arial" w:cs="Arial"/>
          <w:color w:val="000000"/>
          <w:sz w:val="17"/>
          <w:szCs w:val="17"/>
          <w:lang w:val="en-US"/>
        </w:rPr>
        <w:t xml:space="preserve">CC = cacao,   </w:t>
      </w:r>
      <w:r w:rsidR="00080093" w:rsidRPr="00F14A95">
        <w:rPr>
          <w:rFonts w:ascii="Arial" w:hAnsi="Arial" w:cs="Arial"/>
          <w:color w:val="000000"/>
          <w:sz w:val="17"/>
          <w:szCs w:val="17"/>
          <w:lang w:val="en-US"/>
        </w:rPr>
        <w:tab/>
      </w:r>
      <w:r w:rsidR="00080093" w:rsidRPr="00F14A95">
        <w:rPr>
          <w:rFonts w:ascii="Arial" w:hAnsi="Arial" w:cs="Arial"/>
          <w:color w:val="000000"/>
          <w:sz w:val="17"/>
          <w:szCs w:val="17"/>
          <w:lang w:val="en-US"/>
        </w:rPr>
        <w:tab/>
      </w:r>
      <w:r w:rsidR="00080093" w:rsidRPr="00F14A95">
        <w:rPr>
          <w:rFonts w:ascii="Arial" w:hAnsi="Arial" w:cs="Arial"/>
          <w:color w:val="000000"/>
          <w:sz w:val="17"/>
          <w:szCs w:val="17"/>
          <w:lang w:val="en-US"/>
        </w:rPr>
        <w:tab/>
      </w:r>
      <w:r w:rsidR="00080093" w:rsidRPr="00F14A95">
        <w:rPr>
          <w:rFonts w:ascii="Arial" w:hAnsi="Arial" w:cs="Arial"/>
          <w:color w:val="000000"/>
          <w:sz w:val="17"/>
          <w:szCs w:val="17"/>
          <w:lang w:val="en-US"/>
        </w:rPr>
        <w:tab/>
      </w:r>
      <w:r w:rsidR="00080093" w:rsidRPr="00F14A95">
        <w:rPr>
          <w:rFonts w:ascii="Arial" w:hAnsi="Arial" w:cs="Arial"/>
          <w:color w:val="000000"/>
          <w:sz w:val="17"/>
          <w:szCs w:val="17"/>
          <w:lang w:val="en-US"/>
        </w:rPr>
        <w:tab/>
      </w:r>
      <w:r w:rsidR="00080093" w:rsidRPr="00F14A95">
        <w:rPr>
          <w:rFonts w:ascii="Arial" w:hAnsi="Arial" w:cs="Arial"/>
          <w:color w:val="000000"/>
          <w:sz w:val="17"/>
          <w:szCs w:val="17"/>
          <w:lang w:val="en-US"/>
        </w:rPr>
        <w:tab/>
      </w:r>
      <w:r w:rsidR="00080093" w:rsidRPr="00F14A95">
        <w:rPr>
          <w:rFonts w:ascii="Arial" w:hAnsi="Arial" w:cs="Arial"/>
          <w:color w:val="000000"/>
          <w:sz w:val="17"/>
          <w:szCs w:val="17"/>
          <w:lang w:val="en-US"/>
        </w:rPr>
        <w:tab/>
        <w:t>ZO = oats (</w:t>
      </w:r>
      <w:r w:rsidR="00F14A95" w:rsidRPr="00F14A95">
        <w:rPr>
          <w:rFonts w:ascii="Arial" w:hAnsi="Arial" w:cs="Arial"/>
          <w:color w:val="000000"/>
          <w:sz w:val="17"/>
          <w:szCs w:val="17"/>
          <w:lang w:val="en-US"/>
        </w:rPr>
        <w:t xml:space="preserve">= </w:t>
      </w:r>
      <w:proofErr w:type="spellStart"/>
      <w:r w:rsidR="00F14A95" w:rsidRPr="00F14A95">
        <w:rPr>
          <w:rFonts w:ascii="Arial" w:hAnsi="Arial" w:cs="Arial"/>
          <w:color w:val="000000"/>
          <w:sz w:val="17"/>
          <w:szCs w:val="17"/>
          <w:lang w:val="en-US"/>
        </w:rPr>
        <w:t>Hafer</w:t>
      </w:r>
      <w:proofErr w:type="spellEnd"/>
      <w:r w:rsidR="00080093" w:rsidRPr="00F14A95">
        <w:rPr>
          <w:rFonts w:ascii="Arial" w:hAnsi="Arial" w:cs="Arial"/>
          <w:color w:val="000000"/>
          <w:sz w:val="17"/>
          <w:szCs w:val="17"/>
          <w:lang w:val="en-US"/>
        </w:rPr>
        <w:t xml:space="preserve">)            </w:t>
      </w:r>
    </w:p>
    <w:p w:rsidR="00080093" w:rsidRPr="00080093" w:rsidRDefault="00AB62F7" w:rsidP="00AB62F7">
      <w:pPr>
        <w:rPr>
          <w:rFonts w:ascii="Arial" w:hAnsi="Arial" w:cs="Arial"/>
          <w:color w:val="000000"/>
          <w:sz w:val="17"/>
          <w:szCs w:val="17"/>
          <w:lang w:val="en-US"/>
        </w:rPr>
      </w:pPr>
      <w:r w:rsidRPr="00AB62F7">
        <w:rPr>
          <w:rFonts w:ascii="Arial" w:hAnsi="Arial" w:cs="Arial"/>
          <w:color w:val="000000"/>
          <w:sz w:val="17"/>
          <w:szCs w:val="17"/>
          <w:lang w:val="en-US"/>
        </w:rPr>
        <w:t xml:space="preserve">CL = </w:t>
      </w:r>
      <w:r w:rsidR="00304FA1">
        <w:rPr>
          <w:rFonts w:ascii="Arial" w:hAnsi="Arial" w:cs="Arial"/>
          <w:color w:val="000000"/>
          <w:sz w:val="17"/>
          <w:szCs w:val="17"/>
          <w:lang w:val="en-US"/>
        </w:rPr>
        <w:t>(</w:t>
      </w:r>
      <w:r w:rsidRPr="00AB62F7">
        <w:rPr>
          <w:rFonts w:ascii="Arial" w:hAnsi="Arial" w:cs="Arial"/>
          <w:color w:val="000000"/>
          <w:sz w:val="17"/>
          <w:szCs w:val="17"/>
          <w:lang w:val="en-US"/>
        </w:rPr>
        <w:t>WTI</w:t>
      </w:r>
      <w:r w:rsidR="00304FA1">
        <w:rPr>
          <w:rFonts w:ascii="Arial" w:hAnsi="Arial" w:cs="Arial"/>
          <w:color w:val="000000"/>
          <w:sz w:val="17"/>
          <w:szCs w:val="17"/>
          <w:lang w:val="en-US"/>
        </w:rPr>
        <w:t>)</w:t>
      </w:r>
      <w:r w:rsidRPr="00AB62F7">
        <w:rPr>
          <w:rFonts w:ascii="Arial" w:hAnsi="Arial" w:cs="Arial"/>
          <w:color w:val="000000"/>
          <w:sz w:val="17"/>
          <w:szCs w:val="17"/>
          <w:lang w:val="en-US"/>
        </w:rPr>
        <w:t xml:space="preserve"> Light crude oil,   </w:t>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sidRPr="00080093">
        <w:rPr>
          <w:rFonts w:ascii="Arial" w:hAnsi="Arial" w:cs="Arial"/>
          <w:color w:val="000000"/>
          <w:sz w:val="17"/>
          <w:szCs w:val="17"/>
          <w:lang w:val="en-US"/>
        </w:rPr>
        <w:t xml:space="preserve">S </w:t>
      </w:r>
      <w:proofErr w:type="gramStart"/>
      <w:r w:rsidR="00080093" w:rsidRPr="00080093">
        <w:rPr>
          <w:rFonts w:ascii="Arial" w:hAnsi="Arial" w:cs="Arial"/>
          <w:color w:val="000000"/>
          <w:sz w:val="17"/>
          <w:szCs w:val="17"/>
          <w:lang w:val="en-US"/>
        </w:rPr>
        <w:t xml:space="preserve">=  </w:t>
      </w:r>
      <w:r w:rsidR="00F14A95">
        <w:rPr>
          <w:rFonts w:ascii="Arial" w:hAnsi="Arial" w:cs="Arial"/>
          <w:color w:val="000000"/>
          <w:sz w:val="17"/>
          <w:szCs w:val="17"/>
          <w:lang w:val="en-US"/>
        </w:rPr>
        <w:t>sugar</w:t>
      </w:r>
      <w:proofErr w:type="gramEnd"/>
      <w:r w:rsidR="00080093" w:rsidRPr="00080093">
        <w:rPr>
          <w:rFonts w:ascii="Arial" w:hAnsi="Arial" w:cs="Arial"/>
          <w:color w:val="000000"/>
          <w:sz w:val="17"/>
          <w:szCs w:val="17"/>
          <w:lang w:val="en-US"/>
        </w:rPr>
        <w:t xml:space="preserve">               ??      </w:t>
      </w:r>
    </w:p>
    <w:p w:rsidR="00080093" w:rsidRDefault="00AB62F7" w:rsidP="00AB62F7">
      <w:pPr>
        <w:rPr>
          <w:rFonts w:ascii="Arial" w:hAnsi="Arial" w:cs="Arial"/>
          <w:color w:val="000000"/>
          <w:sz w:val="17"/>
          <w:szCs w:val="17"/>
          <w:lang w:val="en-US"/>
        </w:rPr>
      </w:pPr>
      <w:r>
        <w:rPr>
          <w:rFonts w:ascii="Arial" w:hAnsi="Arial" w:cs="Arial"/>
          <w:color w:val="000000"/>
          <w:sz w:val="17"/>
          <w:szCs w:val="17"/>
          <w:lang w:val="en-US"/>
        </w:rPr>
        <w:t>CR</w:t>
      </w:r>
      <w:r w:rsidR="00BC1869">
        <w:rPr>
          <w:rFonts w:ascii="Arial" w:hAnsi="Arial" w:cs="Arial"/>
          <w:color w:val="000000"/>
          <w:sz w:val="17"/>
          <w:szCs w:val="17"/>
          <w:lang w:val="en-US"/>
        </w:rPr>
        <w:t xml:space="preserve"> </w:t>
      </w:r>
      <w:proofErr w:type="gramStart"/>
      <w:r w:rsidR="00BC1869">
        <w:rPr>
          <w:rFonts w:ascii="Arial" w:hAnsi="Arial" w:cs="Arial"/>
          <w:color w:val="000000"/>
          <w:sz w:val="17"/>
          <w:szCs w:val="17"/>
          <w:lang w:val="en-US"/>
        </w:rPr>
        <w:t>A0</w:t>
      </w:r>
      <w:r w:rsidR="00FC3B7C">
        <w:rPr>
          <w:rFonts w:ascii="Arial" w:hAnsi="Arial" w:cs="Arial"/>
          <w:color w:val="000000"/>
          <w:sz w:val="17"/>
          <w:szCs w:val="17"/>
          <w:lang w:val="en-US"/>
        </w:rPr>
        <w:t xml:space="preserve"> </w:t>
      </w:r>
      <w:r>
        <w:rPr>
          <w:rFonts w:ascii="Arial" w:hAnsi="Arial" w:cs="Arial"/>
          <w:color w:val="000000"/>
          <w:sz w:val="17"/>
          <w:szCs w:val="17"/>
          <w:lang w:val="en-US"/>
        </w:rPr>
        <w:t xml:space="preserve"> =</w:t>
      </w:r>
      <w:proofErr w:type="gramEnd"/>
      <w:r>
        <w:rPr>
          <w:rFonts w:ascii="Arial" w:hAnsi="Arial" w:cs="Arial"/>
          <w:color w:val="000000"/>
          <w:sz w:val="17"/>
          <w:szCs w:val="17"/>
          <w:lang w:val="en-US"/>
        </w:rPr>
        <w:t xml:space="preserve"> </w:t>
      </w:r>
      <w:proofErr w:type="spellStart"/>
      <w:r>
        <w:rPr>
          <w:rFonts w:ascii="Arial" w:hAnsi="Arial" w:cs="Arial"/>
          <w:color w:val="000000"/>
          <w:sz w:val="17"/>
          <w:szCs w:val="17"/>
          <w:lang w:val="en-US"/>
        </w:rPr>
        <w:t>Rohstoff</w:t>
      </w:r>
      <w:proofErr w:type="spellEnd"/>
      <w:r>
        <w:rPr>
          <w:rFonts w:ascii="Arial" w:hAnsi="Arial" w:cs="Arial"/>
          <w:color w:val="000000"/>
          <w:sz w:val="17"/>
          <w:szCs w:val="17"/>
          <w:lang w:val="en-US"/>
        </w:rPr>
        <w:t xml:space="preserve">-Index,  </w:t>
      </w:r>
      <w:r w:rsidR="00304FA1">
        <w:rPr>
          <w:rFonts w:ascii="Arial" w:hAnsi="Arial" w:cs="Arial"/>
          <w:color w:val="000000"/>
          <w:sz w:val="17"/>
          <w:szCs w:val="17"/>
          <w:lang w:val="en-US"/>
        </w:rPr>
        <w:t xml:space="preserve"> </w:t>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sidRPr="00BC1869">
        <w:rPr>
          <w:rFonts w:ascii="Arial" w:hAnsi="Arial" w:cs="Arial"/>
          <w:color w:val="000000"/>
          <w:sz w:val="17"/>
          <w:szCs w:val="17"/>
          <w:lang w:val="en-US"/>
        </w:rPr>
        <w:t xml:space="preserve">SB =  ??    </w:t>
      </w:r>
      <w:proofErr w:type="spellStart"/>
      <w:proofErr w:type="gramStart"/>
      <w:r w:rsidR="002D3716">
        <w:rPr>
          <w:rFonts w:ascii="Arial" w:hAnsi="Arial" w:cs="Arial"/>
          <w:color w:val="000000"/>
          <w:sz w:val="17"/>
          <w:szCs w:val="17"/>
          <w:lang w:val="en-US"/>
        </w:rPr>
        <w:t>Kohle</w:t>
      </w:r>
      <w:proofErr w:type="spellEnd"/>
      <w:r w:rsidR="002D3716">
        <w:rPr>
          <w:rFonts w:ascii="Arial" w:hAnsi="Arial" w:cs="Arial"/>
          <w:color w:val="000000"/>
          <w:sz w:val="17"/>
          <w:szCs w:val="17"/>
          <w:lang w:val="en-US"/>
        </w:rPr>
        <w:t>??</w:t>
      </w:r>
      <w:proofErr w:type="gramEnd"/>
      <w:r w:rsidR="00080093" w:rsidRPr="00BC1869">
        <w:rPr>
          <w:rFonts w:ascii="Arial" w:hAnsi="Arial" w:cs="Arial"/>
          <w:color w:val="000000"/>
          <w:sz w:val="17"/>
          <w:szCs w:val="17"/>
          <w:lang w:val="en-US"/>
        </w:rPr>
        <w:t xml:space="preserve">      </w:t>
      </w:r>
    </w:p>
    <w:p w:rsidR="00BC1869" w:rsidRDefault="00AB62F7" w:rsidP="00AB62F7">
      <w:pPr>
        <w:rPr>
          <w:rFonts w:ascii="Arial" w:hAnsi="Arial" w:cs="Arial"/>
          <w:color w:val="000000"/>
          <w:sz w:val="17"/>
          <w:szCs w:val="17"/>
          <w:lang w:val="en-US"/>
        </w:rPr>
      </w:pPr>
      <w:r>
        <w:rPr>
          <w:rFonts w:ascii="Arial" w:hAnsi="Arial" w:cs="Arial"/>
          <w:color w:val="000000"/>
          <w:sz w:val="17"/>
          <w:szCs w:val="17"/>
          <w:lang w:val="en-US"/>
        </w:rPr>
        <w:t xml:space="preserve">CT = cotton,   </w:t>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sidRPr="00BC1869">
        <w:rPr>
          <w:rFonts w:ascii="Arial" w:hAnsi="Arial" w:cs="Arial"/>
          <w:color w:val="000000"/>
          <w:sz w:val="17"/>
          <w:szCs w:val="17"/>
          <w:lang w:val="en-US"/>
        </w:rPr>
        <w:t xml:space="preserve">SI = Silber, </w:t>
      </w:r>
      <w:r w:rsidR="00080093">
        <w:rPr>
          <w:rFonts w:ascii="Arial" w:hAnsi="Arial" w:cs="Arial"/>
          <w:color w:val="000000"/>
          <w:sz w:val="17"/>
          <w:szCs w:val="17"/>
          <w:lang w:val="en-US"/>
        </w:rPr>
        <w:t xml:space="preserve">    </w:t>
      </w:r>
    </w:p>
    <w:p w:rsidR="00080093" w:rsidRDefault="00AB62F7" w:rsidP="00AB62F7">
      <w:pPr>
        <w:rPr>
          <w:rFonts w:ascii="Arial" w:hAnsi="Arial" w:cs="Arial"/>
          <w:color w:val="000000"/>
          <w:sz w:val="17"/>
          <w:szCs w:val="17"/>
          <w:lang w:val="en-US"/>
        </w:rPr>
      </w:pPr>
      <w:r>
        <w:rPr>
          <w:rFonts w:ascii="Arial" w:hAnsi="Arial" w:cs="Arial"/>
          <w:color w:val="000000"/>
          <w:sz w:val="17"/>
          <w:szCs w:val="17"/>
          <w:lang w:val="en-US"/>
        </w:rPr>
        <w:t xml:space="preserve">FC = feeder </w:t>
      </w:r>
      <w:proofErr w:type="spellStart"/>
      <w:r>
        <w:rPr>
          <w:rFonts w:ascii="Arial" w:hAnsi="Arial" w:cs="Arial"/>
          <w:color w:val="000000"/>
          <w:sz w:val="17"/>
          <w:szCs w:val="17"/>
          <w:lang w:val="en-US"/>
        </w:rPr>
        <w:t>cattel</w:t>
      </w:r>
      <w:proofErr w:type="spellEnd"/>
      <w:proofErr w:type="gramStart"/>
      <w:r>
        <w:rPr>
          <w:rFonts w:ascii="Arial" w:hAnsi="Arial" w:cs="Arial"/>
          <w:color w:val="000000"/>
          <w:sz w:val="17"/>
          <w:szCs w:val="17"/>
          <w:lang w:val="en-US"/>
        </w:rPr>
        <w:t xml:space="preserve">, </w:t>
      </w:r>
      <w:r w:rsidR="00304FA1">
        <w:rPr>
          <w:rFonts w:ascii="Arial" w:hAnsi="Arial" w:cs="Arial"/>
          <w:color w:val="000000"/>
          <w:sz w:val="17"/>
          <w:szCs w:val="17"/>
          <w:lang w:val="en-US"/>
        </w:rPr>
        <w:t xml:space="preserve"> </w:t>
      </w:r>
      <w:r w:rsidR="00BC1869">
        <w:rPr>
          <w:rFonts w:ascii="Arial" w:hAnsi="Arial" w:cs="Arial"/>
          <w:color w:val="000000"/>
          <w:sz w:val="17"/>
          <w:szCs w:val="17"/>
          <w:lang w:val="en-US"/>
        </w:rPr>
        <w:t>(</w:t>
      </w:r>
      <w:proofErr w:type="gramEnd"/>
      <w:r w:rsidR="00BC1869">
        <w:rPr>
          <w:rFonts w:ascii="Arial" w:hAnsi="Arial" w:cs="Arial"/>
          <w:color w:val="000000"/>
          <w:sz w:val="17"/>
          <w:szCs w:val="17"/>
          <w:lang w:val="en-US"/>
        </w:rPr>
        <w:t>=</w:t>
      </w:r>
      <w:proofErr w:type="spellStart"/>
      <w:r w:rsidR="00BC1869">
        <w:rPr>
          <w:rFonts w:ascii="Arial" w:hAnsi="Arial" w:cs="Arial"/>
          <w:color w:val="000000"/>
          <w:sz w:val="17"/>
          <w:szCs w:val="17"/>
          <w:lang w:val="en-US"/>
        </w:rPr>
        <w:t>Mastrind</w:t>
      </w:r>
      <w:proofErr w:type="spellEnd"/>
      <w:r w:rsidR="00BC1869">
        <w:rPr>
          <w:rFonts w:ascii="Arial" w:hAnsi="Arial" w:cs="Arial"/>
          <w:color w:val="000000"/>
          <w:sz w:val="17"/>
          <w:szCs w:val="17"/>
          <w:lang w:val="en-US"/>
        </w:rPr>
        <w:t xml:space="preserve">)    </w:t>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sidRPr="00BC1869">
        <w:rPr>
          <w:rFonts w:ascii="Arial" w:hAnsi="Arial" w:cs="Arial"/>
          <w:color w:val="000000"/>
          <w:sz w:val="17"/>
          <w:szCs w:val="17"/>
          <w:lang w:val="en-US"/>
        </w:rPr>
        <w:t xml:space="preserve">BZ = Brent </w:t>
      </w:r>
      <w:r w:rsidR="00080093">
        <w:rPr>
          <w:rFonts w:ascii="Arial" w:hAnsi="Arial" w:cs="Arial"/>
          <w:color w:val="000000"/>
          <w:sz w:val="17"/>
          <w:szCs w:val="17"/>
          <w:lang w:val="en-US"/>
        </w:rPr>
        <w:t>C</w:t>
      </w:r>
      <w:r w:rsidR="00080093" w:rsidRPr="00BC1869">
        <w:rPr>
          <w:rFonts w:ascii="Arial" w:hAnsi="Arial" w:cs="Arial"/>
          <w:color w:val="000000"/>
          <w:sz w:val="17"/>
          <w:szCs w:val="17"/>
          <w:lang w:val="en-US"/>
        </w:rPr>
        <w:t xml:space="preserve">rude oil,    </w:t>
      </w:r>
    </w:p>
    <w:p w:rsidR="00080093" w:rsidRDefault="00AB62F7" w:rsidP="00AB62F7">
      <w:pPr>
        <w:rPr>
          <w:rFonts w:ascii="Arial" w:hAnsi="Arial" w:cs="Arial"/>
          <w:color w:val="000000"/>
          <w:sz w:val="17"/>
          <w:szCs w:val="17"/>
          <w:lang w:val="en-US"/>
        </w:rPr>
      </w:pPr>
      <w:r w:rsidRPr="00AB62F7">
        <w:rPr>
          <w:rFonts w:ascii="Arial" w:hAnsi="Arial" w:cs="Arial"/>
          <w:color w:val="000000"/>
          <w:sz w:val="17"/>
          <w:szCs w:val="17"/>
          <w:lang w:val="en-US"/>
        </w:rPr>
        <w:t xml:space="preserve">GC = Gold, </w:t>
      </w:r>
      <w:r w:rsidR="00304FA1">
        <w:rPr>
          <w:rFonts w:ascii="Arial" w:hAnsi="Arial" w:cs="Arial"/>
          <w:color w:val="000000"/>
          <w:sz w:val="17"/>
          <w:szCs w:val="17"/>
          <w:lang w:val="en-US"/>
        </w:rPr>
        <w:t xml:space="preserve"> </w:t>
      </w:r>
      <w:r>
        <w:rPr>
          <w:rFonts w:ascii="Arial" w:hAnsi="Arial" w:cs="Arial"/>
          <w:color w:val="000000"/>
          <w:sz w:val="17"/>
          <w:szCs w:val="17"/>
          <w:lang w:val="en-US"/>
        </w:rPr>
        <w:t xml:space="preserve"> </w:t>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Pr>
          <w:rFonts w:ascii="Arial" w:hAnsi="Arial" w:cs="Arial"/>
          <w:color w:val="000000"/>
          <w:sz w:val="17"/>
          <w:szCs w:val="17"/>
          <w:lang w:val="en-US"/>
        </w:rPr>
        <w:tab/>
      </w:r>
      <w:r w:rsidR="00080093" w:rsidRPr="00BC1869">
        <w:rPr>
          <w:rFonts w:ascii="Arial" w:hAnsi="Arial" w:cs="Arial"/>
          <w:color w:val="000000"/>
          <w:sz w:val="17"/>
          <w:szCs w:val="17"/>
          <w:lang w:val="en-US"/>
        </w:rPr>
        <w:t xml:space="preserve">RB = </w:t>
      </w:r>
      <w:proofErr w:type="spellStart"/>
      <w:proofErr w:type="gramStart"/>
      <w:r w:rsidR="00080093" w:rsidRPr="00BC1869">
        <w:rPr>
          <w:rFonts w:ascii="Arial" w:hAnsi="Arial" w:cs="Arial"/>
          <w:color w:val="000000"/>
          <w:sz w:val="17"/>
          <w:szCs w:val="17"/>
          <w:lang w:val="en-US"/>
        </w:rPr>
        <w:t>harbour</w:t>
      </w:r>
      <w:proofErr w:type="spellEnd"/>
      <w:r w:rsidR="00080093" w:rsidRPr="00BC1869">
        <w:rPr>
          <w:rFonts w:ascii="Arial" w:hAnsi="Arial" w:cs="Arial"/>
          <w:color w:val="000000"/>
          <w:sz w:val="17"/>
          <w:szCs w:val="17"/>
          <w:lang w:val="en-US"/>
        </w:rPr>
        <w:t xml:space="preserve">  gas</w:t>
      </w:r>
      <w:proofErr w:type="gramEnd"/>
    </w:p>
    <w:p w:rsidR="00080093" w:rsidRDefault="00AB62F7" w:rsidP="00AB62F7">
      <w:pPr>
        <w:rPr>
          <w:rFonts w:ascii="Arial" w:hAnsi="Arial" w:cs="Arial"/>
          <w:color w:val="000000"/>
          <w:sz w:val="17"/>
          <w:szCs w:val="17"/>
          <w:lang w:val="en-US"/>
        </w:rPr>
      </w:pPr>
      <w:r w:rsidRPr="00AB62F7">
        <w:rPr>
          <w:rFonts w:ascii="Arial" w:hAnsi="Arial" w:cs="Arial"/>
          <w:color w:val="000000"/>
          <w:sz w:val="17"/>
          <w:szCs w:val="17"/>
          <w:lang w:val="en-US"/>
        </w:rPr>
        <w:t xml:space="preserve">HG = </w:t>
      </w:r>
      <w:proofErr w:type="spellStart"/>
      <w:r w:rsidRPr="00AB62F7">
        <w:rPr>
          <w:rFonts w:ascii="Arial" w:hAnsi="Arial" w:cs="Arial"/>
          <w:color w:val="000000"/>
          <w:sz w:val="17"/>
          <w:szCs w:val="17"/>
          <w:lang w:val="en-US"/>
        </w:rPr>
        <w:t>Kupfer</w:t>
      </w:r>
      <w:proofErr w:type="spellEnd"/>
      <w:r w:rsidRPr="00AB62F7">
        <w:rPr>
          <w:rFonts w:ascii="Arial" w:hAnsi="Arial" w:cs="Arial"/>
          <w:color w:val="000000"/>
          <w:sz w:val="17"/>
          <w:szCs w:val="17"/>
          <w:lang w:val="en-US"/>
        </w:rPr>
        <w:t xml:space="preserve">, </w:t>
      </w:r>
      <w:r w:rsidR="00304FA1">
        <w:rPr>
          <w:rFonts w:ascii="Arial" w:hAnsi="Arial" w:cs="Arial"/>
          <w:color w:val="000000"/>
          <w:sz w:val="17"/>
          <w:szCs w:val="17"/>
          <w:lang w:val="en-US"/>
        </w:rPr>
        <w:t xml:space="preserve"> </w:t>
      </w:r>
    </w:p>
    <w:p w:rsidR="00080093" w:rsidRDefault="00AB62F7" w:rsidP="00AB62F7">
      <w:pPr>
        <w:rPr>
          <w:rFonts w:ascii="Arial" w:hAnsi="Arial" w:cs="Arial"/>
          <w:color w:val="000000"/>
          <w:sz w:val="17"/>
          <w:szCs w:val="17"/>
          <w:lang w:val="en-US"/>
        </w:rPr>
      </w:pPr>
      <w:r w:rsidRPr="00AB62F7">
        <w:rPr>
          <w:rFonts w:ascii="Arial" w:hAnsi="Arial" w:cs="Arial"/>
          <w:color w:val="000000"/>
          <w:sz w:val="17"/>
          <w:szCs w:val="17"/>
          <w:lang w:val="en-US"/>
        </w:rPr>
        <w:t xml:space="preserve">HO = Heating Oil,  </w:t>
      </w:r>
      <w:r w:rsidR="00304FA1">
        <w:rPr>
          <w:rFonts w:ascii="Arial" w:hAnsi="Arial" w:cs="Arial"/>
          <w:color w:val="000000"/>
          <w:sz w:val="17"/>
          <w:szCs w:val="17"/>
          <w:lang w:val="en-US"/>
        </w:rPr>
        <w:t xml:space="preserve"> </w:t>
      </w:r>
    </w:p>
    <w:p w:rsidR="00593A95" w:rsidRPr="008B330B" w:rsidRDefault="00AB62F7" w:rsidP="00AB62F7">
      <w:pPr>
        <w:rPr>
          <w:rFonts w:ascii="Arial" w:hAnsi="Arial" w:cs="Arial"/>
          <w:color w:val="000000"/>
          <w:sz w:val="17"/>
          <w:szCs w:val="17"/>
        </w:rPr>
      </w:pPr>
      <w:r w:rsidRPr="008B330B">
        <w:rPr>
          <w:rFonts w:ascii="Arial" w:hAnsi="Arial" w:cs="Arial"/>
          <w:color w:val="000000"/>
          <w:sz w:val="17"/>
          <w:szCs w:val="17"/>
        </w:rPr>
        <w:t xml:space="preserve">JO = </w:t>
      </w:r>
      <w:r w:rsidR="00304FA1" w:rsidRPr="008B330B">
        <w:rPr>
          <w:rFonts w:ascii="Arial" w:hAnsi="Arial" w:cs="Arial"/>
          <w:color w:val="000000"/>
          <w:sz w:val="17"/>
          <w:szCs w:val="17"/>
        </w:rPr>
        <w:t xml:space="preserve">orange </w:t>
      </w:r>
      <w:proofErr w:type="spellStart"/>
      <w:r w:rsidR="00304FA1" w:rsidRPr="008B330B">
        <w:rPr>
          <w:rFonts w:ascii="Arial" w:hAnsi="Arial" w:cs="Arial"/>
          <w:color w:val="000000"/>
          <w:sz w:val="17"/>
          <w:szCs w:val="17"/>
        </w:rPr>
        <w:t>juice</w:t>
      </w:r>
      <w:proofErr w:type="spellEnd"/>
      <w:r w:rsidR="00304FA1" w:rsidRPr="008B330B">
        <w:rPr>
          <w:rFonts w:ascii="Arial" w:hAnsi="Arial" w:cs="Arial"/>
          <w:color w:val="000000"/>
          <w:sz w:val="17"/>
          <w:szCs w:val="17"/>
        </w:rPr>
        <w:t xml:space="preserve">, </w:t>
      </w:r>
    </w:p>
    <w:p w:rsidR="00BC1869" w:rsidRPr="00593A95" w:rsidRDefault="00304FA1" w:rsidP="00AB62F7">
      <w:pPr>
        <w:rPr>
          <w:rFonts w:ascii="Arial" w:hAnsi="Arial" w:cs="Arial"/>
          <w:color w:val="000000"/>
          <w:sz w:val="17"/>
          <w:szCs w:val="17"/>
        </w:rPr>
      </w:pPr>
      <w:r w:rsidRPr="00F14A95">
        <w:rPr>
          <w:rFonts w:ascii="Arial" w:hAnsi="Arial" w:cs="Arial"/>
          <w:color w:val="000000"/>
          <w:sz w:val="17"/>
          <w:szCs w:val="17"/>
        </w:rPr>
        <w:t>KC = Kaffee</w:t>
      </w:r>
      <w:r w:rsidR="00593A95" w:rsidRPr="00F14A95">
        <w:rPr>
          <w:rFonts w:ascii="Arial" w:hAnsi="Arial" w:cs="Arial"/>
          <w:color w:val="000000"/>
          <w:sz w:val="17"/>
          <w:szCs w:val="17"/>
        </w:rPr>
        <w:t>(Sorte C, New York)</w:t>
      </w:r>
      <w:r w:rsidRPr="00F14A95">
        <w:rPr>
          <w:rFonts w:ascii="Arial" w:hAnsi="Arial" w:cs="Arial"/>
          <w:color w:val="000000"/>
          <w:sz w:val="17"/>
          <w:szCs w:val="17"/>
        </w:rPr>
        <w:t xml:space="preserve">   </w:t>
      </w:r>
      <w:r w:rsidR="00593A95" w:rsidRPr="00F14A95">
        <w:rPr>
          <w:rFonts w:ascii="Arial" w:hAnsi="Arial" w:cs="Arial"/>
          <w:color w:val="000000"/>
          <w:sz w:val="17"/>
          <w:szCs w:val="17"/>
        </w:rPr>
        <w:t xml:space="preserve">JFD-London </w:t>
      </w:r>
      <w:proofErr w:type="spellStart"/>
      <w:r w:rsidR="00593A95" w:rsidRPr="00F14A95">
        <w:rPr>
          <w:rFonts w:ascii="Arial" w:hAnsi="Arial" w:cs="Arial"/>
          <w:color w:val="000000"/>
          <w:sz w:val="17"/>
          <w:szCs w:val="17"/>
        </w:rPr>
        <w:t>Coffe</w:t>
      </w:r>
      <w:proofErr w:type="spellEnd"/>
      <w:r w:rsidR="00593A95" w:rsidRPr="00F14A95">
        <w:rPr>
          <w:rFonts w:ascii="Arial" w:hAnsi="Arial" w:cs="Arial"/>
          <w:color w:val="000000"/>
          <w:sz w:val="17"/>
          <w:szCs w:val="17"/>
        </w:rPr>
        <w:t xml:space="preserve"> ist eine andere Sorte, ganz anderer </w:t>
      </w:r>
      <w:r w:rsidR="00593A95" w:rsidRPr="00593A95">
        <w:rPr>
          <w:rFonts w:ascii="Arial" w:hAnsi="Arial" w:cs="Arial"/>
          <w:color w:val="000000"/>
          <w:sz w:val="17"/>
          <w:szCs w:val="17"/>
        </w:rPr>
        <w:t>Preis,</w:t>
      </w:r>
    </w:p>
    <w:p w:rsidR="00080093" w:rsidRPr="008B330B" w:rsidRDefault="00080093" w:rsidP="00AB62F7">
      <w:pPr>
        <w:rPr>
          <w:rFonts w:ascii="Arial" w:hAnsi="Arial" w:cs="Arial"/>
          <w:color w:val="000000"/>
          <w:sz w:val="17"/>
          <w:szCs w:val="17"/>
          <w:lang w:val="en-US"/>
        </w:rPr>
      </w:pPr>
      <w:r w:rsidRPr="008B330B">
        <w:rPr>
          <w:rFonts w:ascii="Arial" w:hAnsi="Arial" w:cs="Arial"/>
          <w:color w:val="000000"/>
          <w:sz w:val="17"/>
          <w:szCs w:val="17"/>
          <w:lang w:val="en-US"/>
        </w:rPr>
        <w:t xml:space="preserve">LC = live cattle = </w:t>
      </w:r>
      <w:proofErr w:type="spellStart"/>
      <w:r w:rsidRPr="008B330B">
        <w:rPr>
          <w:rFonts w:ascii="Arial" w:hAnsi="Arial" w:cs="Arial"/>
          <w:color w:val="000000"/>
          <w:sz w:val="17"/>
          <w:szCs w:val="17"/>
          <w:lang w:val="en-US"/>
        </w:rPr>
        <w:t>Lebendrind</w:t>
      </w:r>
      <w:proofErr w:type="spellEnd"/>
    </w:p>
    <w:p w:rsidR="00F14A95" w:rsidRPr="008B330B" w:rsidRDefault="00304FA1" w:rsidP="00AB62F7">
      <w:pPr>
        <w:rPr>
          <w:rFonts w:ascii="Arial" w:hAnsi="Arial" w:cs="Arial"/>
          <w:color w:val="000000"/>
          <w:sz w:val="17"/>
          <w:szCs w:val="17"/>
          <w:lang w:val="en-US"/>
        </w:rPr>
      </w:pPr>
      <w:r w:rsidRPr="008B330B">
        <w:rPr>
          <w:rFonts w:ascii="Arial" w:hAnsi="Arial" w:cs="Arial"/>
          <w:color w:val="000000"/>
          <w:sz w:val="17"/>
          <w:szCs w:val="17"/>
          <w:lang w:val="en-US"/>
        </w:rPr>
        <w:t>LH = lean hog</w:t>
      </w:r>
      <w:r w:rsidR="00F14A95" w:rsidRPr="008B330B">
        <w:rPr>
          <w:rFonts w:ascii="Arial" w:hAnsi="Arial" w:cs="Arial"/>
          <w:color w:val="000000"/>
          <w:sz w:val="17"/>
          <w:szCs w:val="17"/>
          <w:lang w:val="en-US"/>
        </w:rPr>
        <w:t xml:space="preserve"> = </w:t>
      </w:r>
      <w:proofErr w:type="spellStart"/>
      <w:r w:rsidR="00F14A95" w:rsidRPr="008B330B">
        <w:rPr>
          <w:rFonts w:ascii="Arial" w:hAnsi="Arial" w:cs="Arial"/>
          <w:color w:val="000000"/>
          <w:sz w:val="17"/>
          <w:szCs w:val="17"/>
          <w:lang w:val="en-US"/>
        </w:rPr>
        <w:t>mageres</w:t>
      </w:r>
      <w:proofErr w:type="spellEnd"/>
      <w:r w:rsidR="00F14A95" w:rsidRPr="008B330B">
        <w:rPr>
          <w:rFonts w:ascii="Arial" w:hAnsi="Arial" w:cs="Arial"/>
          <w:color w:val="000000"/>
          <w:sz w:val="17"/>
          <w:szCs w:val="17"/>
          <w:lang w:val="en-US"/>
        </w:rPr>
        <w:t xml:space="preserve"> </w:t>
      </w:r>
      <w:proofErr w:type="spellStart"/>
      <w:r w:rsidR="00F14A95" w:rsidRPr="008B330B">
        <w:rPr>
          <w:rFonts w:ascii="Arial" w:hAnsi="Arial" w:cs="Arial"/>
          <w:color w:val="000000"/>
          <w:sz w:val="17"/>
          <w:szCs w:val="17"/>
          <w:lang w:val="en-US"/>
        </w:rPr>
        <w:t>Schwein</w:t>
      </w:r>
      <w:proofErr w:type="spellEnd"/>
    </w:p>
    <w:p w:rsidR="00080093" w:rsidRPr="008B330B" w:rsidRDefault="00080093" w:rsidP="00AB62F7">
      <w:pPr>
        <w:rPr>
          <w:rFonts w:ascii="Arial" w:hAnsi="Arial" w:cs="Arial"/>
          <w:color w:val="000000"/>
          <w:sz w:val="17"/>
          <w:szCs w:val="17"/>
          <w:lang w:val="en-US"/>
        </w:rPr>
      </w:pPr>
      <w:r w:rsidRPr="008B330B">
        <w:rPr>
          <w:rFonts w:ascii="Arial" w:hAnsi="Arial" w:cs="Arial"/>
          <w:color w:val="000000"/>
          <w:sz w:val="17"/>
          <w:szCs w:val="17"/>
          <w:lang w:val="en-US"/>
        </w:rPr>
        <w:t>PA = Palladium</w:t>
      </w:r>
      <w:r w:rsidR="00304FA1" w:rsidRPr="008B330B">
        <w:rPr>
          <w:rFonts w:ascii="Arial" w:hAnsi="Arial" w:cs="Arial"/>
          <w:color w:val="000000"/>
          <w:sz w:val="17"/>
          <w:szCs w:val="17"/>
          <w:lang w:val="en-US"/>
        </w:rPr>
        <w:t xml:space="preserve">  </w:t>
      </w:r>
    </w:p>
    <w:p w:rsidR="00080093" w:rsidRDefault="00080093" w:rsidP="00AB62F7">
      <w:pPr>
        <w:rPr>
          <w:rFonts w:ascii="Arial" w:hAnsi="Arial" w:cs="Arial"/>
          <w:color w:val="000000"/>
          <w:sz w:val="17"/>
          <w:szCs w:val="17"/>
          <w:lang w:val="en-US"/>
        </w:rPr>
      </w:pPr>
      <w:r>
        <w:rPr>
          <w:rFonts w:ascii="Arial" w:hAnsi="Arial" w:cs="Arial"/>
          <w:color w:val="000000"/>
          <w:sz w:val="17"/>
          <w:szCs w:val="17"/>
          <w:lang w:val="en-US"/>
        </w:rPr>
        <w:t xml:space="preserve">PL = </w:t>
      </w:r>
      <w:proofErr w:type="spellStart"/>
      <w:r>
        <w:rPr>
          <w:rFonts w:ascii="Arial" w:hAnsi="Arial" w:cs="Arial"/>
          <w:color w:val="000000"/>
          <w:sz w:val="17"/>
          <w:szCs w:val="17"/>
          <w:lang w:val="en-US"/>
        </w:rPr>
        <w:t>Platin</w:t>
      </w:r>
      <w:proofErr w:type="spellEnd"/>
      <w:r w:rsidR="00304FA1">
        <w:rPr>
          <w:rFonts w:ascii="Arial" w:hAnsi="Arial" w:cs="Arial"/>
          <w:color w:val="000000"/>
          <w:sz w:val="17"/>
          <w:szCs w:val="17"/>
          <w:lang w:val="en-US"/>
        </w:rPr>
        <w:t xml:space="preserve">  </w:t>
      </w:r>
    </w:p>
    <w:p w:rsidR="00080093" w:rsidRDefault="00304FA1" w:rsidP="00AB62F7">
      <w:pPr>
        <w:rPr>
          <w:rFonts w:ascii="Arial" w:hAnsi="Arial" w:cs="Arial"/>
          <w:color w:val="000000"/>
          <w:sz w:val="17"/>
          <w:szCs w:val="17"/>
          <w:lang w:val="en-US"/>
        </w:rPr>
      </w:pPr>
      <w:r>
        <w:rPr>
          <w:rFonts w:ascii="Arial" w:hAnsi="Arial" w:cs="Arial"/>
          <w:color w:val="000000"/>
          <w:sz w:val="17"/>
          <w:szCs w:val="17"/>
          <w:lang w:val="en-US"/>
        </w:rPr>
        <w:t>BC = Corn (</w:t>
      </w:r>
      <w:proofErr w:type="spellStart"/>
      <w:r>
        <w:rPr>
          <w:rFonts w:ascii="Arial" w:hAnsi="Arial" w:cs="Arial"/>
          <w:color w:val="000000"/>
          <w:sz w:val="17"/>
          <w:szCs w:val="17"/>
          <w:lang w:val="en-US"/>
        </w:rPr>
        <w:t>Mais</w:t>
      </w:r>
      <w:proofErr w:type="spellEnd"/>
      <w:r w:rsidR="00080093">
        <w:rPr>
          <w:rFonts w:ascii="Arial" w:hAnsi="Arial" w:cs="Arial"/>
          <w:color w:val="000000"/>
          <w:sz w:val="17"/>
          <w:szCs w:val="17"/>
          <w:lang w:val="en-US"/>
        </w:rPr>
        <w:t>)</w:t>
      </w:r>
      <w:r>
        <w:rPr>
          <w:rFonts w:ascii="Arial" w:hAnsi="Arial" w:cs="Arial"/>
          <w:color w:val="000000"/>
          <w:sz w:val="17"/>
          <w:szCs w:val="17"/>
          <w:lang w:val="en-US"/>
        </w:rPr>
        <w:t xml:space="preserve"> </w:t>
      </w:r>
    </w:p>
    <w:p w:rsidR="00BC1869" w:rsidRDefault="00080093" w:rsidP="00AB62F7">
      <w:pPr>
        <w:rPr>
          <w:rFonts w:ascii="Arial" w:hAnsi="Arial" w:cs="Arial"/>
          <w:color w:val="000000"/>
          <w:sz w:val="17"/>
          <w:szCs w:val="17"/>
          <w:lang w:val="en-US"/>
        </w:rPr>
      </w:pPr>
      <w:r>
        <w:rPr>
          <w:rFonts w:ascii="Arial" w:hAnsi="Arial" w:cs="Arial"/>
          <w:color w:val="000000"/>
          <w:sz w:val="17"/>
          <w:szCs w:val="17"/>
          <w:lang w:val="en-US"/>
        </w:rPr>
        <w:t>BO = soybean oil</w:t>
      </w:r>
    </w:p>
    <w:p w:rsidR="00080093" w:rsidRPr="005A5F76" w:rsidRDefault="00304FA1" w:rsidP="00AB62F7">
      <w:pPr>
        <w:rPr>
          <w:rFonts w:ascii="Arial" w:hAnsi="Arial" w:cs="Arial"/>
          <w:color w:val="000000"/>
          <w:sz w:val="17"/>
          <w:szCs w:val="17"/>
        </w:rPr>
      </w:pPr>
      <w:r w:rsidRPr="005A5F76">
        <w:rPr>
          <w:rFonts w:ascii="Arial" w:hAnsi="Arial" w:cs="Arial"/>
          <w:color w:val="000000"/>
          <w:sz w:val="17"/>
          <w:szCs w:val="17"/>
        </w:rPr>
        <w:t xml:space="preserve">BS = </w:t>
      </w:r>
      <w:proofErr w:type="spellStart"/>
      <w:r w:rsidRPr="005A5F76">
        <w:rPr>
          <w:rFonts w:ascii="Arial" w:hAnsi="Arial" w:cs="Arial"/>
          <w:color w:val="000000"/>
          <w:sz w:val="17"/>
          <w:szCs w:val="17"/>
        </w:rPr>
        <w:t>soybeans</w:t>
      </w:r>
      <w:proofErr w:type="spellEnd"/>
      <w:r w:rsidRPr="005A5F76">
        <w:rPr>
          <w:rFonts w:ascii="Arial" w:hAnsi="Arial" w:cs="Arial"/>
          <w:color w:val="000000"/>
          <w:sz w:val="17"/>
          <w:szCs w:val="17"/>
        </w:rPr>
        <w:t xml:space="preserve">,  </w:t>
      </w:r>
      <w:r w:rsidR="00BC1869" w:rsidRPr="005A5F76">
        <w:rPr>
          <w:rFonts w:ascii="Arial" w:hAnsi="Arial" w:cs="Arial"/>
          <w:color w:val="000000"/>
          <w:sz w:val="17"/>
          <w:szCs w:val="17"/>
        </w:rPr>
        <w:t xml:space="preserve"> </w:t>
      </w:r>
    </w:p>
    <w:p w:rsidR="00D3389D" w:rsidRDefault="00080093" w:rsidP="00AB62F7">
      <w:pPr>
        <w:rPr>
          <w:rFonts w:ascii="Arial" w:hAnsi="Arial" w:cs="Arial"/>
          <w:color w:val="000000"/>
          <w:sz w:val="17"/>
          <w:szCs w:val="17"/>
        </w:rPr>
      </w:pPr>
      <w:r>
        <w:rPr>
          <w:rFonts w:ascii="Arial" w:hAnsi="Arial" w:cs="Arial"/>
          <w:color w:val="000000"/>
          <w:sz w:val="17"/>
          <w:szCs w:val="17"/>
        </w:rPr>
        <w:t xml:space="preserve">BW = </w:t>
      </w:r>
      <w:proofErr w:type="spellStart"/>
      <w:r>
        <w:rPr>
          <w:rFonts w:ascii="Arial" w:hAnsi="Arial" w:cs="Arial"/>
          <w:color w:val="000000"/>
          <w:sz w:val="17"/>
          <w:szCs w:val="17"/>
        </w:rPr>
        <w:t>Wheat</w:t>
      </w:r>
      <w:proofErr w:type="spellEnd"/>
      <w:r>
        <w:rPr>
          <w:rFonts w:ascii="Arial" w:hAnsi="Arial" w:cs="Arial"/>
          <w:color w:val="000000"/>
          <w:sz w:val="17"/>
          <w:szCs w:val="17"/>
        </w:rPr>
        <w:t xml:space="preserve"> </w:t>
      </w:r>
      <w:r w:rsidR="00FC3B7C" w:rsidRPr="00BC1869">
        <w:rPr>
          <w:rFonts w:ascii="Arial" w:hAnsi="Arial" w:cs="Arial"/>
          <w:color w:val="000000"/>
          <w:sz w:val="17"/>
          <w:szCs w:val="17"/>
        </w:rPr>
        <w:t xml:space="preserve"> </w:t>
      </w:r>
      <w:r w:rsidR="00BC1869" w:rsidRPr="00BC1869">
        <w:rPr>
          <w:rFonts w:ascii="Arial" w:hAnsi="Arial" w:cs="Arial"/>
          <w:color w:val="000000"/>
          <w:sz w:val="17"/>
          <w:szCs w:val="17"/>
        </w:rPr>
        <w:t xml:space="preserve">  </w:t>
      </w:r>
      <w:r w:rsidR="002D3716">
        <w:rPr>
          <w:rFonts w:ascii="Arial" w:hAnsi="Arial" w:cs="Arial"/>
          <w:color w:val="000000"/>
          <w:sz w:val="17"/>
          <w:szCs w:val="17"/>
        </w:rPr>
        <w:t>=Weizen</w:t>
      </w:r>
    </w:p>
    <w:p w:rsidR="00EC3805" w:rsidRDefault="00EC3805" w:rsidP="00AB62F7">
      <w:pPr>
        <w:rPr>
          <w:rFonts w:ascii="Arial" w:hAnsi="Arial" w:cs="Arial"/>
          <w:color w:val="000000"/>
          <w:sz w:val="17"/>
          <w:szCs w:val="17"/>
        </w:rPr>
      </w:pPr>
    </w:p>
    <w:p w:rsidR="005A5F76" w:rsidRDefault="005A5F76" w:rsidP="00AB62F7">
      <w:pPr>
        <w:rPr>
          <w:rFonts w:ascii="Arial" w:hAnsi="Arial" w:cs="Arial"/>
          <w:color w:val="000000"/>
          <w:sz w:val="17"/>
          <w:szCs w:val="17"/>
        </w:rPr>
      </w:pPr>
    </w:p>
    <w:p w:rsidR="005A5F76" w:rsidRDefault="005A5F76" w:rsidP="00AB62F7">
      <w:pPr>
        <w:rPr>
          <w:rFonts w:ascii="Arial" w:hAnsi="Arial" w:cs="Arial"/>
          <w:color w:val="000000"/>
          <w:sz w:val="17"/>
          <w:szCs w:val="17"/>
        </w:rPr>
      </w:pPr>
    </w:p>
    <w:p w:rsidR="005A5F76" w:rsidRDefault="005A5F76" w:rsidP="005A5F76">
      <w:pPr>
        <w:rPr>
          <w:rFonts w:ascii="Arial" w:hAnsi="Arial" w:cs="Arial"/>
          <w:color w:val="000000"/>
          <w:sz w:val="17"/>
          <w:szCs w:val="17"/>
        </w:rPr>
      </w:pPr>
      <w:r>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proofErr w:type="spellStart"/>
      <w:r w:rsidRPr="005A5F76">
        <w:rPr>
          <w:rFonts w:ascii="Arial" w:hAnsi="Arial" w:cs="Arial"/>
          <w:b/>
          <w:color w:val="4F81BD" w:themeColor="accent1"/>
          <w:spacing w:val="20"/>
          <w:sz w:val="36"/>
          <w:szCs w:val="36"/>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Forex</w:t>
      </w:r>
      <w:proofErr w:type="spellEnd"/>
      <w:r>
        <w:rPr>
          <w:rFonts w:ascii="Arial" w:hAnsi="Arial" w:cs="Arial"/>
          <w:color w:val="000000"/>
          <w:sz w:val="17"/>
          <w:szCs w:val="17"/>
        </w:rPr>
        <w:tab/>
      </w:r>
      <w:r>
        <w:rPr>
          <w:rFonts w:ascii="Arial" w:hAnsi="Arial" w:cs="Arial"/>
          <w:color w:val="000000"/>
          <w:sz w:val="17"/>
          <w:szCs w:val="17"/>
        </w:rPr>
        <w:tab/>
      </w:r>
      <w:r>
        <w:rPr>
          <w:rFonts w:ascii="Arial" w:hAnsi="Arial" w:cs="Arial"/>
          <w:color w:val="000000"/>
          <w:sz w:val="17"/>
          <w:szCs w:val="17"/>
        </w:rPr>
        <w:tab/>
      </w:r>
      <w:r>
        <w:rPr>
          <w:rFonts w:ascii="Arial" w:hAnsi="Arial" w:cs="Arial"/>
          <w:color w:val="000000"/>
          <w:sz w:val="17"/>
          <w:szCs w:val="17"/>
        </w:rPr>
        <w:tab/>
      </w:r>
      <w:r>
        <w:rPr>
          <w:rFonts w:ascii="Arial" w:hAnsi="Arial" w:cs="Arial"/>
          <w:color w:val="000000"/>
          <w:sz w:val="17"/>
          <w:szCs w:val="17"/>
        </w:rPr>
        <w:tab/>
      </w:r>
      <w:r>
        <w:rPr>
          <w:rFonts w:ascii="Arial" w:hAnsi="Arial" w:cs="Arial"/>
          <w:color w:val="000000"/>
          <w:sz w:val="17"/>
          <w:szCs w:val="17"/>
        </w:rPr>
        <w:tab/>
      </w:r>
      <w:r>
        <w:rPr>
          <w:rFonts w:ascii="Arial" w:hAnsi="Arial" w:cs="Arial"/>
          <w:color w:val="000000"/>
          <w:sz w:val="17"/>
          <w:szCs w:val="17"/>
        </w:rPr>
        <w:tab/>
        <w:t>Übersicht vom 06.04.2012</w:t>
      </w:r>
    </w:p>
    <w:p w:rsidR="005A5F76" w:rsidRDefault="005A5F76" w:rsidP="005A5F76">
      <w:pPr>
        <w:rPr>
          <w:rFonts w:ascii="Arial" w:hAnsi="Arial" w:cs="Arial"/>
          <w:color w:val="000000"/>
          <w:sz w:val="17"/>
          <w:szCs w:val="17"/>
        </w:rPr>
      </w:pPr>
      <w:r>
        <w:rPr>
          <w:rFonts w:ascii="Arial" w:hAnsi="Arial" w:cs="Arial"/>
          <w:noProof/>
          <w:color w:val="000000"/>
          <w:sz w:val="17"/>
          <w:szCs w:val="17"/>
          <w:lang w:eastAsia="de-DE"/>
        </w:rPr>
        <w:drawing>
          <wp:inline distT="0" distB="0" distL="0" distR="0" wp14:anchorId="4FE01ED3" wp14:editId="6166F136">
            <wp:extent cx="5760720" cy="750157"/>
            <wp:effectExtent l="0" t="0" r="0" b="0"/>
            <wp:docPr id="3" name="Bild 1" descr="http://img.godmode-trader.de/charts/30/2012/4/FOREXSCRE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4/FOREXSCREENE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50157"/>
                    </a:xfrm>
                    <a:prstGeom prst="rect">
                      <a:avLst/>
                    </a:prstGeom>
                    <a:noFill/>
                    <a:ln>
                      <a:noFill/>
                    </a:ln>
                  </pic:spPr>
                </pic:pic>
              </a:graphicData>
            </a:graphic>
          </wp:inline>
        </w:drawing>
      </w:r>
    </w:p>
    <w:p w:rsidR="007459F5" w:rsidRDefault="007459F5" w:rsidP="007459F5">
      <w:pPr>
        <w:rPr>
          <w:rFonts w:cstheme="minorHAnsi"/>
          <w:color w:val="000000"/>
        </w:rPr>
      </w:pPr>
      <w:r w:rsidRPr="001E398D">
        <w:rPr>
          <w:rFonts w:cstheme="minorHAnsi"/>
          <w:color w:val="000000"/>
        </w:rPr>
        <w:t>3. Musterdepot DAX</w:t>
      </w:r>
      <w:r>
        <w:rPr>
          <w:rFonts w:cstheme="minorHAnsi"/>
          <w:color w:val="000000"/>
        </w:rPr>
        <w:t xml:space="preserve"> </w:t>
      </w:r>
      <w:r w:rsidR="00B41BE2">
        <w:rPr>
          <w:rFonts w:cstheme="minorHAnsi"/>
          <w:color w:val="000000"/>
        </w:rPr>
        <w:t xml:space="preserve">  =</w:t>
      </w:r>
      <w:r>
        <w:rPr>
          <w:rFonts w:cstheme="minorHAnsi"/>
          <w:color w:val="000000"/>
        </w:rPr>
        <w:t xml:space="preserve">  ICE DAX Trader Offene Trades (tägliche Aktualisierung)</w:t>
      </w:r>
    </w:p>
    <w:p w:rsidR="007459F5" w:rsidRPr="001E398D" w:rsidRDefault="007459F5" w:rsidP="007459F5">
      <w:pPr>
        <w:rPr>
          <w:rFonts w:cstheme="minorHAnsi"/>
          <w:b/>
          <w:color w:val="4F81BD" w:themeColor="accent1"/>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cstheme="minorHAnsi"/>
          <w:color w:val="000000"/>
        </w:rPr>
        <w:t>Hier handelt es sich um eine Ex</w:t>
      </w:r>
      <w:r w:rsidR="00844A60">
        <w:rPr>
          <w:rFonts w:cstheme="minorHAnsi"/>
          <w:color w:val="000000"/>
        </w:rPr>
        <w:t>c</w:t>
      </w:r>
      <w:r>
        <w:rPr>
          <w:rFonts w:cstheme="minorHAnsi"/>
          <w:color w:val="000000"/>
        </w:rPr>
        <w:t xml:space="preserve">el-Tabelle wie sie sich unter der oben angegebenen Adresse herunterladen </w:t>
      </w:r>
      <w:proofErr w:type="spellStart"/>
      <w:r>
        <w:rPr>
          <w:rFonts w:cstheme="minorHAnsi"/>
          <w:color w:val="000000"/>
        </w:rPr>
        <w:t>läßt</w:t>
      </w:r>
      <w:proofErr w:type="spellEnd"/>
      <w:r>
        <w:rPr>
          <w:rFonts w:cstheme="minorHAnsi"/>
          <w:color w:val="000000"/>
        </w:rPr>
        <w:t>.</w:t>
      </w:r>
      <w:r w:rsidRPr="001E398D">
        <w:rPr>
          <w:rFonts w:cstheme="minorHAnsi"/>
          <w:color w:val="000000"/>
        </w:rPr>
        <w:br/>
        <w:t>Bei einem geplanten Einstieg zum nächsten Eröffnungskurs wird in der Spalte Kaufdatum</w:t>
      </w:r>
      <w:r w:rsidR="00B41BE2">
        <w:rPr>
          <w:rFonts w:cstheme="minorHAnsi"/>
          <w:color w:val="000000"/>
        </w:rPr>
        <w:t>, 2. Spalte von rechts, ganz unten, da es sich ja um neu aufzunehmende Werte handelt,</w:t>
      </w:r>
      <w:r w:rsidRPr="001E398D">
        <w:rPr>
          <w:rFonts w:cstheme="minorHAnsi"/>
          <w:color w:val="000000"/>
        </w:rPr>
        <w:t xml:space="preserve"> das Datum in </w:t>
      </w:r>
      <w:r w:rsidR="009C4812">
        <w:rPr>
          <w:rFonts w:cstheme="minorHAnsi"/>
          <w:color w:val="000000"/>
        </w:rPr>
        <w:t>R</w:t>
      </w:r>
      <w:r w:rsidRPr="001E398D">
        <w:rPr>
          <w:rFonts w:cstheme="minorHAnsi"/>
          <w:color w:val="000000"/>
        </w:rPr>
        <w:t>ot dargestellt. In der Spalte Einstieg</w:t>
      </w:r>
      <w:r w:rsidR="00B41BE2">
        <w:rPr>
          <w:rFonts w:cstheme="minorHAnsi"/>
          <w:color w:val="000000"/>
        </w:rPr>
        <w:t>, 8. Spalte von links,</w:t>
      </w:r>
      <w:r w:rsidR="009C4812">
        <w:rPr>
          <w:rFonts w:cstheme="minorHAnsi"/>
          <w:color w:val="000000"/>
        </w:rPr>
        <w:t xml:space="preserve"> steht nun ebenfalls in Rot der</w:t>
      </w:r>
      <w:r w:rsidRPr="001E398D">
        <w:rPr>
          <w:rFonts w:cstheme="minorHAnsi"/>
          <w:color w:val="000000"/>
        </w:rPr>
        <w:t xml:space="preserve"> Tagesschlusskurs aus dem </w:t>
      </w:r>
      <w:proofErr w:type="spellStart"/>
      <w:r w:rsidRPr="001E398D">
        <w:rPr>
          <w:rFonts w:cstheme="minorHAnsi"/>
          <w:color w:val="000000"/>
        </w:rPr>
        <w:t>Crocomichi</w:t>
      </w:r>
      <w:proofErr w:type="spellEnd"/>
      <w:r w:rsidR="009C4812">
        <w:rPr>
          <w:rFonts w:cstheme="minorHAnsi"/>
          <w:color w:val="000000"/>
        </w:rPr>
        <w:t xml:space="preserve"> </w:t>
      </w:r>
      <w:proofErr w:type="spellStart"/>
      <w:r w:rsidR="009C4812">
        <w:rPr>
          <w:rFonts w:cstheme="minorHAnsi"/>
          <w:color w:val="000000"/>
        </w:rPr>
        <w:t>S</w:t>
      </w:r>
      <w:r w:rsidRPr="001E398D">
        <w:rPr>
          <w:rFonts w:cstheme="minorHAnsi"/>
          <w:color w:val="000000"/>
        </w:rPr>
        <w:t>creener</w:t>
      </w:r>
      <w:proofErr w:type="spellEnd"/>
      <w:r w:rsidRPr="001E398D">
        <w:rPr>
          <w:rFonts w:cstheme="minorHAnsi"/>
          <w:color w:val="000000"/>
        </w:rPr>
        <w:t xml:space="preserve">. </w:t>
      </w:r>
      <w:r w:rsidR="009C4812">
        <w:rPr>
          <w:rFonts w:cstheme="minorHAnsi"/>
          <w:color w:val="000000"/>
        </w:rPr>
        <w:t xml:space="preserve">Er wird in der Regel </w:t>
      </w:r>
      <w:r w:rsidRPr="001E398D">
        <w:rPr>
          <w:rFonts w:cstheme="minorHAnsi"/>
          <w:color w:val="000000"/>
        </w:rPr>
        <w:t xml:space="preserve"> vo</w:t>
      </w:r>
      <w:r w:rsidR="009C4812">
        <w:rPr>
          <w:rFonts w:cstheme="minorHAnsi"/>
          <w:color w:val="000000"/>
        </w:rPr>
        <w:t>m</w:t>
      </w:r>
      <w:r w:rsidRPr="001E398D">
        <w:rPr>
          <w:rFonts w:cstheme="minorHAnsi"/>
          <w:color w:val="000000"/>
        </w:rPr>
        <w:t xml:space="preserve">  </w:t>
      </w:r>
      <w:r w:rsidR="009C4812">
        <w:rPr>
          <w:rFonts w:cstheme="minorHAnsi"/>
          <w:color w:val="000000"/>
        </w:rPr>
        <w:t>A</w:t>
      </w:r>
      <w:r w:rsidRPr="001E398D">
        <w:rPr>
          <w:rFonts w:cstheme="minorHAnsi"/>
          <w:color w:val="000000"/>
        </w:rPr>
        <w:t>usführ</w:t>
      </w:r>
      <w:r w:rsidR="009C4812">
        <w:rPr>
          <w:rFonts w:cstheme="minorHAnsi"/>
          <w:color w:val="000000"/>
        </w:rPr>
        <w:t>u</w:t>
      </w:r>
      <w:r w:rsidRPr="001E398D">
        <w:rPr>
          <w:rFonts w:cstheme="minorHAnsi"/>
          <w:color w:val="000000"/>
        </w:rPr>
        <w:t>n</w:t>
      </w:r>
      <w:r w:rsidR="009C4812">
        <w:rPr>
          <w:rFonts w:cstheme="minorHAnsi"/>
          <w:color w:val="000000"/>
        </w:rPr>
        <w:t>gsk</w:t>
      </w:r>
      <w:r w:rsidRPr="001E398D">
        <w:rPr>
          <w:rFonts w:cstheme="minorHAnsi"/>
          <w:color w:val="000000"/>
        </w:rPr>
        <w:t>urs abweichen</w:t>
      </w:r>
      <w:r w:rsidR="009C4812">
        <w:rPr>
          <w:rFonts w:cstheme="minorHAnsi"/>
          <w:color w:val="000000"/>
        </w:rPr>
        <w:t>,</w:t>
      </w:r>
      <w:r w:rsidRPr="001E398D">
        <w:rPr>
          <w:rFonts w:cstheme="minorHAnsi"/>
          <w:color w:val="000000"/>
        </w:rPr>
        <w:t xml:space="preserve"> da erst zur nächsten Handelseröffnung gekauft wird. </w:t>
      </w:r>
      <w:r w:rsidR="009C4812">
        <w:rPr>
          <w:rFonts w:cstheme="minorHAnsi"/>
          <w:color w:val="000000"/>
        </w:rPr>
        <w:t xml:space="preserve">Gleichzeitig wird in der 11.Spalte von links, „Ausstieg“ die gleiche Zahl, ebenfalls in Rot, eingetragen, sozusagen als „geplanter Wert“. </w:t>
      </w:r>
      <w:r w:rsidRPr="001E398D">
        <w:rPr>
          <w:rFonts w:cstheme="minorHAnsi"/>
          <w:color w:val="000000"/>
        </w:rPr>
        <w:t xml:space="preserve">Wenn die Position gekauft wurde, </w:t>
      </w:r>
      <w:r w:rsidR="009C4812">
        <w:rPr>
          <w:rFonts w:cstheme="minorHAnsi"/>
          <w:color w:val="000000"/>
        </w:rPr>
        <w:t xml:space="preserve">werden </w:t>
      </w:r>
      <w:r w:rsidRPr="001E398D">
        <w:rPr>
          <w:rFonts w:cstheme="minorHAnsi"/>
          <w:color w:val="000000"/>
        </w:rPr>
        <w:t xml:space="preserve">die Zahlen in der Spalte </w:t>
      </w:r>
      <w:r w:rsidR="009C4812">
        <w:rPr>
          <w:rFonts w:cstheme="minorHAnsi"/>
          <w:color w:val="000000"/>
        </w:rPr>
        <w:t>8,</w:t>
      </w:r>
      <w:r w:rsidRPr="001E398D">
        <w:rPr>
          <w:rFonts w:cstheme="minorHAnsi"/>
          <w:color w:val="000000"/>
        </w:rPr>
        <w:t>Einstieg</w:t>
      </w:r>
      <w:r w:rsidR="009C4812">
        <w:rPr>
          <w:rFonts w:cstheme="minorHAnsi"/>
          <w:color w:val="000000"/>
        </w:rPr>
        <w:t>,</w:t>
      </w:r>
      <w:r w:rsidRPr="001E398D">
        <w:rPr>
          <w:rFonts w:cstheme="minorHAnsi"/>
          <w:color w:val="000000"/>
        </w:rPr>
        <w:t xml:space="preserve"> und das Datum in der Spalte Kaufdatum</w:t>
      </w:r>
      <w:r w:rsidR="009C4812">
        <w:rPr>
          <w:rFonts w:cstheme="minorHAnsi"/>
          <w:color w:val="000000"/>
        </w:rPr>
        <w:t xml:space="preserve">, 2. </w:t>
      </w:r>
      <w:r w:rsidR="00844A60">
        <w:rPr>
          <w:rFonts w:cstheme="minorHAnsi"/>
          <w:color w:val="000000"/>
        </w:rPr>
        <w:t>v</w:t>
      </w:r>
      <w:r w:rsidR="009C4812">
        <w:rPr>
          <w:rFonts w:cstheme="minorHAnsi"/>
          <w:color w:val="000000"/>
        </w:rPr>
        <w:t xml:space="preserve">on rechts, </w:t>
      </w:r>
      <w:r w:rsidRPr="001E398D">
        <w:rPr>
          <w:rFonts w:cstheme="minorHAnsi"/>
          <w:color w:val="000000"/>
        </w:rPr>
        <w:t xml:space="preserve"> schwarz</w:t>
      </w:r>
      <w:r w:rsidR="009C4812">
        <w:rPr>
          <w:rFonts w:cstheme="minorHAnsi"/>
          <w:color w:val="000000"/>
        </w:rPr>
        <w:t xml:space="preserve"> dargestellt</w:t>
      </w:r>
      <w:r w:rsidRPr="001E398D">
        <w:rPr>
          <w:rFonts w:cstheme="minorHAnsi"/>
          <w:color w:val="000000"/>
        </w:rPr>
        <w:t>.</w:t>
      </w:r>
      <w:r w:rsidR="009C4812">
        <w:rPr>
          <w:rFonts w:cstheme="minorHAnsi"/>
          <w:color w:val="000000"/>
        </w:rPr>
        <w:t xml:space="preserve"> Die Spalte „Ausstieg“, 11. </w:t>
      </w:r>
      <w:r w:rsidR="00844A60">
        <w:rPr>
          <w:rFonts w:cstheme="minorHAnsi"/>
          <w:color w:val="000000"/>
        </w:rPr>
        <w:t>v</w:t>
      </w:r>
      <w:r w:rsidR="009C4812">
        <w:rPr>
          <w:rFonts w:cstheme="minorHAnsi"/>
          <w:color w:val="000000"/>
        </w:rPr>
        <w:t xml:space="preserve">on links, bleibt rot, es wird jedoch nach dem Kauf der tatsächliche Kaufpreis hinterlegt. Solange </w:t>
      </w:r>
      <w:r w:rsidRPr="001E398D">
        <w:rPr>
          <w:rFonts w:cstheme="minorHAnsi"/>
          <w:color w:val="000000"/>
        </w:rPr>
        <w:t xml:space="preserve">die Zahlen in der Spalte Ausstieg rot hinterlegt sind, dann läuft der Trade noch. </w:t>
      </w:r>
      <w:r w:rsidRPr="001E398D">
        <w:rPr>
          <w:rFonts w:cstheme="minorHAnsi"/>
          <w:color w:val="000000"/>
        </w:rPr>
        <w:br/>
        <w:t>Wird das SL angehoben (passiert relativ selten), steht die Zahl in der Spalte Stoppanhebung rot dargestellt, wenn der Trade noch läuft</w:t>
      </w:r>
      <w:r>
        <w:rPr>
          <w:rFonts w:cstheme="minorHAnsi"/>
          <w:color w:val="000000"/>
        </w:rPr>
        <w:t xml:space="preserve"> </w:t>
      </w:r>
      <w:r w:rsidRPr="001E398D">
        <w:rPr>
          <w:rFonts w:cstheme="minorHAnsi"/>
          <w:color w:val="000000"/>
        </w:rPr>
        <w:t xml:space="preserve"> </w:t>
      </w:r>
      <w:r w:rsidR="009C4812">
        <w:rPr>
          <w:rFonts w:cstheme="minorHAnsi"/>
          <w:color w:val="000000"/>
        </w:rPr>
        <w:t>und wechselt auf</w:t>
      </w:r>
      <w:r w:rsidRPr="001E398D">
        <w:rPr>
          <w:rFonts w:cstheme="minorHAnsi"/>
          <w:color w:val="000000"/>
        </w:rPr>
        <w:t xml:space="preserve"> schwarz wenn </w:t>
      </w:r>
      <w:r w:rsidR="009C4812">
        <w:rPr>
          <w:rFonts w:cstheme="minorHAnsi"/>
          <w:color w:val="000000"/>
        </w:rPr>
        <w:t>d</w:t>
      </w:r>
      <w:r w:rsidRPr="001E398D">
        <w:rPr>
          <w:rFonts w:cstheme="minorHAnsi"/>
          <w:color w:val="000000"/>
        </w:rPr>
        <w:t xml:space="preserve">er </w:t>
      </w:r>
      <w:r w:rsidR="009C4812">
        <w:rPr>
          <w:rFonts w:cstheme="minorHAnsi"/>
          <w:color w:val="000000"/>
        </w:rPr>
        <w:t xml:space="preserve">Trade </w:t>
      </w:r>
      <w:r w:rsidRPr="001E398D">
        <w:rPr>
          <w:rFonts w:cstheme="minorHAnsi"/>
          <w:color w:val="000000"/>
        </w:rPr>
        <w:t>geschlossen wurde.</w:t>
      </w:r>
      <w:r w:rsidRPr="001E398D">
        <w:rPr>
          <w:rFonts w:cstheme="minorHAnsi"/>
          <w:color w:val="000000"/>
        </w:rPr>
        <w:br/>
        <w:t>Bei einem geplanten Ausstieg zum nächsten Eröffnungskurs wird die Spalte Verkaufsdatum</w:t>
      </w:r>
      <w:r w:rsidR="00844A60">
        <w:rPr>
          <w:rFonts w:cstheme="minorHAnsi"/>
          <w:color w:val="000000"/>
        </w:rPr>
        <w:t xml:space="preserve"> letzte Spalte rechts,</w:t>
      </w:r>
      <w:r w:rsidRPr="001E398D">
        <w:rPr>
          <w:rFonts w:cstheme="minorHAnsi"/>
          <w:color w:val="000000"/>
        </w:rPr>
        <w:t xml:space="preserve"> mit dem Datum und dem geplante</w:t>
      </w:r>
      <w:r w:rsidR="009C4812">
        <w:rPr>
          <w:rFonts w:cstheme="minorHAnsi"/>
          <w:color w:val="000000"/>
        </w:rPr>
        <w:t>n</w:t>
      </w:r>
      <w:r w:rsidRPr="001E398D">
        <w:rPr>
          <w:rFonts w:cstheme="minorHAnsi"/>
          <w:color w:val="000000"/>
        </w:rPr>
        <w:t xml:space="preserve"> Ausstiegskurs in </w:t>
      </w:r>
      <w:r w:rsidR="009C4812">
        <w:rPr>
          <w:rFonts w:cstheme="minorHAnsi"/>
          <w:color w:val="000000"/>
        </w:rPr>
        <w:t>R</w:t>
      </w:r>
      <w:r w:rsidRPr="001E398D">
        <w:rPr>
          <w:rFonts w:cstheme="minorHAnsi"/>
          <w:color w:val="000000"/>
        </w:rPr>
        <w:t xml:space="preserve">ot dargestellt, nach der Ausführung sind </w:t>
      </w:r>
      <w:r w:rsidR="00844A60">
        <w:rPr>
          <w:rFonts w:cstheme="minorHAnsi"/>
          <w:color w:val="000000"/>
        </w:rPr>
        <w:t>alle</w:t>
      </w:r>
      <w:r w:rsidRPr="001E398D">
        <w:rPr>
          <w:rFonts w:cstheme="minorHAnsi"/>
          <w:color w:val="000000"/>
        </w:rPr>
        <w:t xml:space="preserve"> Daten schwarz.</w:t>
      </w:r>
    </w:p>
    <w:p w:rsidR="007459F5" w:rsidRDefault="007459F5" w:rsidP="005A5F76">
      <w:pPr>
        <w:rPr>
          <w:rFonts w:ascii="Arial" w:hAnsi="Arial" w:cs="Arial"/>
          <w:color w:val="000000"/>
          <w:sz w:val="17"/>
          <w:szCs w:val="17"/>
        </w:rPr>
      </w:pPr>
    </w:p>
    <w:p w:rsidR="00EC3805" w:rsidRPr="005A5F76" w:rsidRDefault="00EC3805" w:rsidP="00AB62F7">
      <w:pPr>
        <w:rPr>
          <w:rFonts w:ascii="Arial" w:hAnsi="Arial" w:cs="Arial"/>
          <w:color w:val="000000"/>
          <w:sz w:val="17"/>
          <w:szCs w:val="17"/>
        </w:rPr>
      </w:pPr>
    </w:p>
    <w:p w:rsidR="00080093" w:rsidRPr="005A5F76" w:rsidRDefault="00080093" w:rsidP="00AB62F7">
      <w:pPr>
        <w:rPr>
          <w:rFonts w:ascii="Arial" w:hAnsi="Arial" w:cs="Arial"/>
          <w:color w:val="000000"/>
          <w:sz w:val="17"/>
          <w:szCs w:val="17"/>
        </w:rPr>
      </w:pPr>
    </w:p>
    <w:p w:rsidR="006470C1" w:rsidRDefault="006470C1" w:rsidP="006470C1">
      <w:pPr>
        <w:rPr>
          <w:b/>
          <w:sz w:val="40"/>
          <w:u w:val="single"/>
        </w:rPr>
      </w:pPr>
      <w:proofErr w:type="spellStart"/>
      <w:r w:rsidRPr="00A44AA9">
        <w:rPr>
          <w:b/>
          <w:sz w:val="40"/>
          <w:u w:val="single"/>
        </w:rPr>
        <w:t>Diskretionäre</w:t>
      </w:r>
      <w:proofErr w:type="spellEnd"/>
      <w:r>
        <w:rPr>
          <w:b/>
          <w:sz w:val="40"/>
          <w:u w:val="single"/>
        </w:rPr>
        <w:t xml:space="preserve"> </w:t>
      </w:r>
      <w:r w:rsidRPr="00A44AA9">
        <w:rPr>
          <w:b/>
          <w:sz w:val="40"/>
          <w:u w:val="single"/>
        </w:rPr>
        <w:t xml:space="preserve"> Anwendung </w:t>
      </w:r>
      <w:r>
        <w:rPr>
          <w:b/>
          <w:sz w:val="40"/>
          <w:u w:val="single"/>
        </w:rPr>
        <w:t xml:space="preserve"> </w:t>
      </w:r>
      <w:r w:rsidRPr="00A44AA9">
        <w:rPr>
          <w:b/>
          <w:sz w:val="40"/>
          <w:u w:val="single"/>
        </w:rPr>
        <w:t>des</w:t>
      </w:r>
      <w:r>
        <w:rPr>
          <w:b/>
          <w:sz w:val="40"/>
          <w:u w:val="single"/>
        </w:rPr>
        <w:t xml:space="preserve"> </w:t>
      </w:r>
      <w:r w:rsidRPr="00A44AA9">
        <w:rPr>
          <w:b/>
          <w:sz w:val="40"/>
          <w:u w:val="single"/>
        </w:rPr>
        <w:t xml:space="preserve"> ICE:</w:t>
      </w:r>
    </w:p>
    <w:p w:rsidR="005B04AB" w:rsidRPr="005B04AB" w:rsidRDefault="005B04AB" w:rsidP="006470C1">
      <w:pPr>
        <w:rPr>
          <w:rFonts w:ascii="Arial" w:hAnsi="Arial" w:cs="Arial"/>
          <w:b/>
          <w:sz w:val="17"/>
          <w:szCs w:val="17"/>
          <w:u w:val="single"/>
        </w:rPr>
      </w:pPr>
      <w:r w:rsidRPr="005B04AB">
        <w:rPr>
          <w:rFonts w:ascii="Arial" w:hAnsi="Arial" w:cs="Arial"/>
          <w:b/>
          <w:sz w:val="17"/>
          <w:szCs w:val="17"/>
          <w:u w:val="single"/>
        </w:rPr>
        <w:t>Vorschlag A:T:</w:t>
      </w:r>
    </w:p>
    <w:p w:rsidR="005B04AB" w:rsidRPr="005B04AB" w:rsidRDefault="005B04AB" w:rsidP="006470C1">
      <w:pPr>
        <w:rPr>
          <w:rFonts w:ascii="Arial" w:hAnsi="Arial" w:cs="Arial"/>
          <w:sz w:val="17"/>
          <w:szCs w:val="17"/>
        </w:rPr>
      </w:pPr>
      <w:r w:rsidRPr="005B04AB">
        <w:rPr>
          <w:rFonts w:ascii="Arial" w:hAnsi="Arial" w:cs="Arial"/>
          <w:sz w:val="17"/>
          <w:szCs w:val="17"/>
        </w:rPr>
        <w:t xml:space="preserve">Kombination aus </w:t>
      </w:r>
      <w:r>
        <w:rPr>
          <w:rFonts w:ascii="Arial" w:hAnsi="Arial" w:cs="Arial"/>
          <w:sz w:val="17"/>
          <w:szCs w:val="17"/>
        </w:rPr>
        <w:t xml:space="preserve">ICE und MSRS, nur diejenigen Signale aus dem ICE zu </w:t>
      </w:r>
      <w:proofErr w:type="spellStart"/>
      <w:r>
        <w:rPr>
          <w:rFonts w:ascii="Arial" w:hAnsi="Arial" w:cs="Arial"/>
          <w:sz w:val="17"/>
          <w:szCs w:val="17"/>
        </w:rPr>
        <w:t>traden</w:t>
      </w:r>
      <w:proofErr w:type="spellEnd"/>
      <w:r>
        <w:rPr>
          <w:rFonts w:ascii="Arial" w:hAnsi="Arial" w:cs="Arial"/>
          <w:sz w:val="17"/>
          <w:szCs w:val="17"/>
        </w:rPr>
        <w:t>, deren Werte auch unter den stärksten 10 des MSRS-</w:t>
      </w:r>
      <w:proofErr w:type="spellStart"/>
      <w:r>
        <w:rPr>
          <w:rFonts w:ascii="Arial" w:hAnsi="Arial" w:cs="Arial"/>
          <w:sz w:val="17"/>
          <w:szCs w:val="17"/>
        </w:rPr>
        <w:t>Screeners</w:t>
      </w:r>
      <w:proofErr w:type="spellEnd"/>
      <w:r>
        <w:rPr>
          <w:rFonts w:ascii="Arial" w:hAnsi="Arial" w:cs="Arial"/>
          <w:sz w:val="17"/>
          <w:szCs w:val="17"/>
        </w:rPr>
        <w:t xml:space="preserve"> sind.</w:t>
      </w:r>
    </w:p>
    <w:p w:rsidR="006470C1" w:rsidRDefault="006470C1" w:rsidP="006470C1">
      <w:pPr>
        <w:rPr>
          <w:rFonts w:ascii="Arial" w:hAnsi="Arial" w:cs="Arial"/>
          <w:color w:val="000000"/>
          <w:sz w:val="17"/>
          <w:szCs w:val="17"/>
        </w:rPr>
      </w:pPr>
      <w:r>
        <w:rPr>
          <w:rFonts w:ascii="Arial" w:hAnsi="Arial" w:cs="Arial"/>
          <w:color w:val="000000"/>
          <w:sz w:val="17"/>
          <w:szCs w:val="17"/>
        </w:rPr>
        <w:t xml:space="preserve">Grüner </w:t>
      </w:r>
      <w:proofErr w:type="gramStart"/>
      <w:r>
        <w:rPr>
          <w:rFonts w:ascii="Arial" w:hAnsi="Arial" w:cs="Arial"/>
          <w:color w:val="000000"/>
          <w:sz w:val="17"/>
          <w:szCs w:val="17"/>
        </w:rPr>
        <w:t>Punkt :</w:t>
      </w:r>
      <w:proofErr w:type="gramEnd"/>
      <w:r>
        <w:rPr>
          <w:rFonts w:ascii="Arial" w:hAnsi="Arial" w:cs="Arial"/>
          <w:color w:val="000000"/>
          <w:sz w:val="17"/>
          <w:szCs w:val="17"/>
        </w:rPr>
        <w:t xml:space="preserve">  Wenn bei roter Wolke der "</w:t>
      </w:r>
      <w:proofErr w:type="spellStart"/>
      <w:r>
        <w:rPr>
          <w:rFonts w:ascii="Arial" w:hAnsi="Arial" w:cs="Arial"/>
          <w:color w:val="000000"/>
          <w:sz w:val="17"/>
          <w:szCs w:val="17"/>
        </w:rPr>
        <w:t>Crocodile</w:t>
      </w:r>
      <w:proofErr w:type="spellEnd"/>
      <w:r>
        <w:rPr>
          <w:rFonts w:ascii="Arial" w:hAnsi="Arial" w:cs="Arial"/>
          <w:color w:val="000000"/>
          <w:sz w:val="17"/>
          <w:szCs w:val="17"/>
        </w:rPr>
        <w:t xml:space="preserve"> Status" </w:t>
      </w:r>
      <w:proofErr w:type="spellStart"/>
      <w:r>
        <w:rPr>
          <w:rFonts w:ascii="Arial" w:hAnsi="Arial" w:cs="Arial"/>
          <w:color w:val="000000"/>
          <w:sz w:val="17"/>
          <w:szCs w:val="17"/>
        </w:rPr>
        <w:t>bullisch</w:t>
      </w:r>
      <w:proofErr w:type="spellEnd"/>
      <w:r>
        <w:rPr>
          <w:rFonts w:ascii="Arial" w:hAnsi="Arial" w:cs="Arial"/>
          <w:color w:val="000000"/>
          <w:sz w:val="17"/>
          <w:szCs w:val="17"/>
        </w:rPr>
        <w:t xml:space="preserve"> oder neutral ist, dann könnte man sich überlegen wellentechnische </w:t>
      </w:r>
      <w:proofErr w:type="spellStart"/>
      <w:r>
        <w:rPr>
          <w:rFonts w:ascii="Arial" w:hAnsi="Arial" w:cs="Arial"/>
          <w:color w:val="000000"/>
          <w:sz w:val="17"/>
          <w:szCs w:val="17"/>
        </w:rPr>
        <w:t>Longsignale</w:t>
      </w:r>
      <w:proofErr w:type="spellEnd"/>
      <w:r>
        <w:rPr>
          <w:rFonts w:ascii="Arial" w:hAnsi="Arial" w:cs="Arial"/>
          <w:color w:val="000000"/>
          <w:sz w:val="17"/>
          <w:szCs w:val="17"/>
        </w:rPr>
        <w:t xml:space="preserve"> zu handeln. Bleibt in der Beobachtung. </w:t>
      </w:r>
    </w:p>
    <w:p w:rsidR="006470C1" w:rsidRDefault="006470C1" w:rsidP="006470C1">
      <w:pPr>
        <w:rPr>
          <w:rFonts w:ascii="Arial" w:hAnsi="Arial" w:cs="Arial"/>
          <w:color w:val="000000"/>
          <w:sz w:val="17"/>
          <w:szCs w:val="17"/>
        </w:rPr>
      </w:pPr>
      <w:r>
        <w:rPr>
          <w:rFonts w:ascii="Arial" w:hAnsi="Arial" w:cs="Arial"/>
          <w:color w:val="000000"/>
          <w:sz w:val="17"/>
          <w:szCs w:val="17"/>
        </w:rPr>
        <w:t xml:space="preserve"> Auch hier zeigt sich erneut. Der grüne Punkt im Tief war exakt DAS TIEF, der Stopp konnte eng gehalten werden. Beim zweiten grünen Punkt waren die Kurse zwar über der Wolke aber die Wolke war zu dem Zeitpunkt immer noch rot. Ein nicht ganz so aggressives Vorgehen ist dann sinnvoll. Wenn man also schon bei roter Wolke den grünen Punkt handelt, dann zeigt sich häufig, dass der Stopp unterhalb der Wolke "sicherer" aufgehoben ist</w:t>
      </w:r>
    </w:p>
    <w:p w:rsidR="006470C1" w:rsidRDefault="006470C1" w:rsidP="006470C1">
      <w:pPr>
        <w:rPr>
          <w:rFonts w:ascii="Arial" w:hAnsi="Arial" w:cs="Arial"/>
          <w:color w:val="000000"/>
          <w:sz w:val="17"/>
          <w:szCs w:val="17"/>
        </w:rPr>
      </w:pPr>
      <w:r>
        <w:rPr>
          <w:rFonts w:ascii="Arial" w:hAnsi="Arial" w:cs="Arial"/>
          <w:color w:val="000000"/>
          <w:sz w:val="17"/>
          <w:szCs w:val="17"/>
        </w:rPr>
        <w:t xml:space="preserve">Aggressive </w:t>
      </w:r>
      <w:proofErr w:type="gramStart"/>
      <w:r>
        <w:rPr>
          <w:rFonts w:ascii="Arial" w:hAnsi="Arial" w:cs="Arial"/>
          <w:color w:val="000000"/>
          <w:sz w:val="17"/>
          <w:szCs w:val="17"/>
        </w:rPr>
        <w:t>Variante :</w:t>
      </w:r>
      <w:proofErr w:type="gramEnd"/>
      <w:r>
        <w:rPr>
          <w:rFonts w:ascii="Arial" w:hAnsi="Arial" w:cs="Arial"/>
          <w:color w:val="000000"/>
          <w:sz w:val="17"/>
          <w:szCs w:val="17"/>
        </w:rPr>
        <w:t xml:space="preserve"> stopp </w:t>
      </w:r>
      <w:proofErr w:type="spellStart"/>
      <w:r>
        <w:rPr>
          <w:rFonts w:ascii="Arial" w:hAnsi="Arial" w:cs="Arial"/>
          <w:color w:val="000000"/>
          <w:sz w:val="17"/>
          <w:szCs w:val="17"/>
        </w:rPr>
        <w:t>loss</w:t>
      </w:r>
      <w:proofErr w:type="spellEnd"/>
      <w:r>
        <w:rPr>
          <w:rFonts w:ascii="Arial" w:hAnsi="Arial" w:cs="Arial"/>
          <w:color w:val="000000"/>
          <w:sz w:val="17"/>
          <w:szCs w:val="17"/>
        </w:rPr>
        <w:t xml:space="preserve"> direkt unter dem grünen Punkt .  Wenn die Wolke grün ist geht das!</w:t>
      </w:r>
    </w:p>
    <w:p w:rsidR="006470C1" w:rsidRDefault="006470C1" w:rsidP="006470C1">
      <w:pPr>
        <w:rPr>
          <w:rFonts w:ascii="Arial" w:hAnsi="Arial" w:cs="Arial"/>
          <w:color w:val="000000"/>
          <w:sz w:val="17"/>
          <w:szCs w:val="17"/>
        </w:rPr>
      </w:pPr>
      <w:r>
        <w:rPr>
          <w:rFonts w:ascii="Arial" w:hAnsi="Arial" w:cs="Arial"/>
          <w:color w:val="000000"/>
          <w:sz w:val="17"/>
          <w:szCs w:val="17"/>
        </w:rPr>
        <w:t xml:space="preserve"> Um die rote Wolke auszuhebeln reicht ein Blick auf den "</w:t>
      </w:r>
      <w:proofErr w:type="spellStart"/>
      <w:r>
        <w:rPr>
          <w:rFonts w:ascii="Arial" w:hAnsi="Arial" w:cs="Arial"/>
          <w:color w:val="000000"/>
          <w:sz w:val="17"/>
          <w:szCs w:val="17"/>
        </w:rPr>
        <w:t>Crocodile</w:t>
      </w:r>
      <w:proofErr w:type="spellEnd"/>
      <w:r>
        <w:rPr>
          <w:rFonts w:ascii="Arial" w:hAnsi="Arial" w:cs="Arial"/>
          <w:color w:val="000000"/>
          <w:sz w:val="17"/>
          <w:szCs w:val="17"/>
        </w:rPr>
        <w:t xml:space="preserve"> Status". Im ersten grünen Punkt lag hier ein "neutral" vor und im zweiten grünen Punkt ein "Bull</w:t>
      </w:r>
    </w:p>
    <w:p w:rsidR="00344A89" w:rsidRDefault="00344A89" w:rsidP="00344A89">
      <w:r>
        <w:t xml:space="preserve">Nach Lena ein möglicher Einstieg in einen TD: Aufwärtsimpuls  beendet, Korrektur in die </w:t>
      </w:r>
      <w:proofErr w:type="spellStart"/>
      <w:r>
        <w:t>Retracements</w:t>
      </w:r>
      <w:proofErr w:type="spellEnd"/>
      <w:r>
        <w:t xml:space="preserve">, idealerweise bis 61,8 in Form einer a (= fünfwelliger Impuls bei einem </w:t>
      </w:r>
      <w:proofErr w:type="spellStart"/>
      <w:r>
        <w:t>Zigzag</w:t>
      </w:r>
      <w:proofErr w:type="spellEnd"/>
      <w:r>
        <w:t xml:space="preserve">, das ja die häufigste Form der Welle 2 ist), es folgt eine b aufwärts, es bildet sich ein roter Punkt, der anzeigt, </w:t>
      </w:r>
      <w:proofErr w:type="spellStart"/>
      <w:r>
        <w:t>daß</w:t>
      </w:r>
      <w:proofErr w:type="spellEnd"/>
      <w:r>
        <w:t xml:space="preserve"> eine Welle c beendet ist und man kann </w:t>
      </w:r>
      <w:proofErr w:type="spellStart"/>
      <w:r>
        <w:t>short</w:t>
      </w:r>
      <w:proofErr w:type="spellEnd"/>
      <w:r>
        <w:t xml:space="preserve"> einsteigen mit einem Stopp Loss oberhalb der a. </w:t>
      </w:r>
    </w:p>
    <w:p w:rsidR="00344A89" w:rsidRDefault="00344A89" w:rsidP="00344A89">
      <w:pPr>
        <w:rPr>
          <w:color w:val="FF0000"/>
        </w:rPr>
      </w:pPr>
      <w:r>
        <w:rPr>
          <w:color w:val="FF0000"/>
        </w:rPr>
        <w:t xml:space="preserve">Nach meiner Meinung könnte es so sein, </w:t>
      </w:r>
      <w:proofErr w:type="spellStart"/>
      <w:r>
        <w:rPr>
          <w:color w:val="FF0000"/>
        </w:rPr>
        <w:t>daß</w:t>
      </w:r>
      <w:proofErr w:type="spellEnd"/>
      <w:r>
        <w:rPr>
          <w:color w:val="FF0000"/>
        </w:rPr>
        <w:t xml:space="preserve"> rote Punkte sich dann </w:t>
      </w:r>
      <w:r w:rsidR="00EC3805">
        <w:rPr>
          <w:color w:val="FF0000"/>
        </w:rPr>
        <w:t>bilden, wenn eine fünfwellige (Impuls</w:t>
      </w:r>
      <w:r>
        <w:rPr>
          <w:color w:val="FF0000"/>
        </w:rPr>
        <w:t>-)-Be</w:t>
      </w:r>
      <w:r w:rsidR="00EC3805">
        <w:rPr>
          <w:color w:val="FF0000"/>
        </w:rPr>
        <w:t>wegung abwärts durch eine dreiwellige (Korrektur</w:t>
      </w:r>
      <w:r>
        <w:rPr>
          <w:color w:val="FF0000"/>
        </w:rPr>
        <w:t>-)-Bewegung</w:t>
      </w:r>
      <w:r w:rsidR="00EC3805">
        <w:rPr>
          <w:color w:val="FF0000"/>
        </w:rPr>
        <w:t xml:space="preserve"> aufwärts </w:t>
      </w:r>
      <w:r>
        <w:rPr>
          <w:color w:val="FF0000"/>
        </w:rPr>
        <w:t xml:space="preserve"> </w:t>
      </w:r>
      <w:proofErr w:type="spellStart"/>
      <w:r>
        <w:rPr>
          <w:color w:val="FF0000"/>
        </w:rPr>
        <w:t>retraced</w:t>
      </w:r>
      <w:proofErr w:type="spellEnd"/>
      <w:r>
        <w:rPr>
          <w:color w:val="FF0000"/>
        </w:rPr>
        <w:t xml:space="preserve"> wurde. Dann würde der rote Punkt den Beginn der Welle c,  wiederum fünfwellig abwärts, anzeigen.</w:t>
      </w:r>
    </w:p>
    <w:p w:rsidR="00246526" w:rsidRDefault="00246526" w:rsidP="00344A89">
      <w:pPr>
        <w:rPr>
          <w:color w:val="FF0000"/>
        </w:rPr>
      </w:pPr>
    </w:p>
    <w:p w:rsidR="00246526" w:rsidRDefault="00246526" w:rsidP="00344A89">
      <w:pPr>
        <w:rPr>
          <w:color w:val="FF0000"/>
        </w:rPr>
      </w:pPr>
    </w:p>
    <w:p w:rsidR="00246526" w:rsidRDefault="00246526" w:rsidP="00344A89">
      <w:pPr>
        <w:rPr>
          <w:color w:val="FF0000"/>
        </w:rPr>
      </w:pPr>
      <w:r>
        <w:rPr>
          <w:color w:val="FF0000"/>
        </w:rPr>
        <w:t>Diskussion am 13.4.2012:</w:t>
      </w:r>
    </w:p>
    <w:p w:rsidR="00246526" w:rsidRPr="00246526" w:rsidRDefault="00246526" w:rsidP="00246526">
      <w:pPr>
        <w:numPr>
          <w:ilvl w:val="0"/>
          <w:numId w:val="18"/>
        </w:numPr>
        <w:spacing w:before="150" w:after="150" w:line="240" w:lineRule="auto"/>
        <w:ind w:left="150" w:right="150"/>
        <w:rPr>
          <w:rFonts w:ascii="Arial" w:eastAsia="Times New Roman" w:hAnsi="Arial" w:cs="Arial"/>
          <w:color w:val="000000"/>
          <w:sz w:val="17"/>
          <w:szCs w:val="17"/>
          <w:lang w:eastAsia="de-DE"/>
        </w:rPr>
      </w:pPr>
      <w:r w:rsidRPr="00246526">
        <w:rPr>
          <w:rFonts w:ascii="Arial" w:eastAsia="Times New Roman" w:hAnsi="Arial" w:cs="Arial"/>
          <w:color w:val="000000"/>
          <w:sz w:val="17"/>
          <w:szCs w:val="17"/>
          <w:lang w:eastAsia="de-DE"/>
        </w:rPr>
        <w:t>10:55 Uhr</w:t>
      </w:r>
      <w:r w:rsidRPr="00246526">
        <w:rPr>
          <w:rFonts w:ascii="Arial" w:eastAsia="Times New Roman" w:hAnsi="Arial" w:cs="Arial"/>
          <w:color w:val="000000"/>
          <w:sz w:val="17"/>
          <w:szCs w:val="17"/>
          <w:lang w:eastAsia="de-DE"/>
        </w:rPr>
        <w:br/>
        <w:t xml:space="preserve">13.04. </w:t>
      </w:r>
    </w:p>
    <w:p w:rsidR="00246526" w:rsidRPr="00246526" w:rsidRDefault="00246526" w:rsidP="00246526">
      <w:pPr>
        <w:spacing w:before="150" w:after="150" w:line="240" w:lineRule="auto"/>
        <w:ind w:left="150" w:right="150"/>
        <w:rPr>
          <w:rFonts w:ascii="Arial" w:eastAsia="Times New Roman" w:hAnsi="Arial" w:cs="Arial"/>
          <w:color w:val="000000"/>
          <w:sz w:val="17"/>
          <w:szCs w:val="17"/>
          <w:lang w:eastAsia="de-DE"/>
        </w:rPr>
      </w:pPr>
      <w:proofErr w:type="spellStart"/>
      <w:r w:rsidRPr="00246526">
        <w:rPr>
          <w:rFonts w:ascii="Arial" w:eastAsia="Times New Roman" w:hAnsi="Arial" w:cs="Arial"/>
          <w:color w:val="000000"/>
          <w:sz w:val="17"/>
          <w:szCs w:val="17"/>
          <w:lang w:eastAsia="de-DE"/>
        </w:rPr>
        <w:t>petri</w:t>
      </w:r>
      <w:proofErr w:type="spellEnd"/>
    </w:p>
    <w:p w:rsidR="00246526" w:rsidRDefault="00246526" w:rsidP="00246526">
      <w:pPr>
        <w:rPr>
          <w:color w:val="FF0000"/>
        </w:rPr>
      </w:pPr>
      <w:proofErr w:type="spellStart"/>
      <w:r w:rsidRPr="00246526">
        <w:rPr>
          <w:rFonts w:ascii="Arial" w:eastAsia="Times New Roman" w:hAnsi="Arial" w:cs="Arial"/>
          <w:color w:val="000000"/>
          <w:sz w:val="17"/>
          <w:szCs w:val="17"/>
          <w:lang w:eastAsia="de-DE"/>
        </w:rPr>
        <w:t>gehts</w:t>
      </w:r>
      <w:proofErr w:type="spellEnd"/>
      <w:r w:rsidRPr="00246526">
        <w:rPr>
          <w:rFonts w:ascii="Arial" w:eastAsia="Times New Roman" w:hAnsi="Arial" w:cs="Arial"/>
          <w:color w:val="000000"/>
          <w:sz w:val="17"/>
          <w:szCs w:val="17"/>
          <w:lang w:eastAsia="de-DE"/>
        </w:rPr>
        <w:t xml:space="preserve"> über </w:t>
      </w:r>
      <w:proofErr w:type="spellStart"/>
      <w:r w:rsidRPr="00246526">
        <w:rPr>
          <w:rFonts w:ascii="Arial" w:eastAsia="Times New Roman" w:hAnsi="Arial" w:cs="Arial"/>
          <w:color w:val="000000"/>
          <w:sz w:val="17"/>
          <w:szCs w:val="17"/>
          <w:lang w:eastAsia="de-DE"/>
        </w:rPr>
        <w:t>kassa</w:t>
      </w:r>
      <w:proofErr w:type="spellEnd"/>
      <w:r w:rsidRPr="00246526">
        <w:rPr>
          <w:rFonts w:ascii="Arial" w:eastAsia="Times New Roman" w:hAnsi="Arial" w:cs="Arial"/>
          <w:color w:val="000000"/>
          <w:sz w:val="17"/>
          <w:szCs w:val="17"/>
          <w:lang w:eastAsia="de-DE"/>
        </w:rPr>
        <w:t xml:space="preserve"> 6722, dann sind wir im </w:t>
      </w:r>
      <w:proofErr w:type="spellStart"/>
      <w:r w:rsidRPr="00246526">
        <w:rPr>
          <w:rFonts w:ascii="Arial" w:eastAsia="Times New Roman" w:hAnsi="Arial" w:cs="Arial"/>
          <w:color w:val="000000"/>
          <w:sz w:val="17"/>
          <w:szCs w:val="17"/>
          <w:lang w:eastAsia="de-DE"/>
        </w:rPr>
        <w:t>stundenmodus</w:t>
      </w:r>
      <w:proofErr w:type="spellEnd"/>
      <w:r w:rsidRPr="00246526">
        <w:rPr>
          <w:rFonts w:ascii="Arial" w:eastAsia="Times New Roman" w:hAnsi="Arial" w:cs="Arial"/>
          <w:color w:val="000000"/>
          <w:sz w:val="17"/>
          <w:szCs w:val="17"/>
          <w:lang w:eastAsia="de-DE"/>
        </w:rPr>
        <w:t xml:space="preserve"> wieder über dem </w:t>
      </w:r>
      <w:proofErr w:type="spellStart"/>
      <w:r w:rsidRPr="00246526">
        <w:rPr>
          <w:rFonts w:ascii="Arial" w:eastAsia="Times New Roman" w:hAnsi="Arial" w:cs="Arial"/>
          <w:color w:val="000000"/>
          <w:sz w:val="17"/>
          <w:szCs w:val="17"/>
          <w:lang w:eastAsia="de-DE"/>
        </w:rPr>
        <w:t>Tenkan-sen</w:t>
      </w:r>
      <w:proofErr w:type="spellEnd"/>
      <w:r w:rsidRPr="00246526">
        <w:rPr>
          <w:rFonts w:ascii="Arial" w:eastAsia="Times New Roman" w:hAnsi="Arial" w:cs="Arial"/>
          <w:color w:val="000000"/>
          <w:sz w:val="17"/>
          <w:szCs w:val="17"/>
          <w:lang w:eastAsia="de-DE"/>
        </w:rPr>
        <w:t xml:space="preserve"> und auch über dem </w:t>
      </w:r>
      <w:proofErr w:type="spellStart"/>
      <w:r w:rsidRPr="00246526">
        <w:rPr>
          <w:rFonts w:ascii="Arial" w:eastAsia="Times New Roman" w:hAnsi="Arial" w:cs="Arial"/>
          <w:color w:val="000000"/>
          <w:sz w:val="17"/>
          <w:szCs w:val="17"/>
          <w:lang w:eastAsia="de-DE"/>
        </w:rPr>
        <w:t>Kijun</w:t>
      </w:r>
      <w:proofErr w:type="spellEnd"/>
      <w:r w:rsidRPr="00246526">
        <w:rPr>
          <w:rFonts w:ascii="Arial" w:eastAsia="Times New Roman" w:hAnsi="Arial" w:cs="Arial"/>
          <w:color w:val="000000"/>
          <w:sz w:val="17"/>
          <w:szCs w:val="17"/>
          <w:lang w:eastAsia="de-DE"/>
        </w:rPr>
        <w:t xml:space="preserve">-sen. außerdem kreuzt der </w:t>
      </w:r>
      <w:proofErr w:type="spellStart"/>
      <w:r w:rsidRPr="00246526">
        <w:rPr>
          <w:rFonts w:ascii="Arial" w:eastAsia="Times New Roman" w:hAnsi="Arial" w:cs="Arial"/>
          <w:color w:val="000000"/>
          <w:sz w:val="17"/>
          <w:szCs w:val="17"/>
          <w:lang w:eastAsia="de-DE"/>
        </w:rPr>
        <w:t>Chikou</w:t>
      </w:r>
      <w:proofErr w:type="spellEnd"/>
      <w:r w:rsidRPr="00246526">
        <w:rPr>
          <w:rFonts w:ascii="Arial" w:eastAsia="Times New Roman" w:hAnsi="Arial" w:cs="Arial"/>
          <w:color w:val="000000"/>
          <w:sz w:val="17"/>
          <w:szCs w:val="17"/>
          <w:lang w:eastAsia="de-DE"/>
        </w:rPr>
        <w:t xml:space="preserve"> Span dann die </w:t>
      </w:r>
      <w:proofErr w:type="spellStart"/>
      <w:r w:rsidRPr="00246526">
        <w:rPr>
          <w:rFonts w:ascii="Arial" w:eastAsia="Times New Roman" w:hAnsi="Arial" w:cs="Arial"/>
          <w:color w:val="000000"/>
          <w:sz w:val="17"/>
          <w:szCs w:val="17"/>
          <w:lang w:eastAsia="de-DE"/>
        </w:rPr>
        <w:t>kurse</w:t>
      </w:r>
      <w:proofErr w:type="spellEnd"/>
      <w:r w:rsidRPr="00246526">
        <w:rPr>
          <w:rFonts w:ascii="Arial" w:eastAsia="Times New Roman" w:hAnsi="Arial" w:cs="Arial"/>
          <w:color w:val="000000"/>
          <w:sz w:val="17"/>
          <w:szCs w:val="17"/>
          <w:lang w:eastAsia="de-DE"/>
        </w:rPr>
        <w:t xml:space="preserve">, von der </w:t>
      </w:r>
      <w:proofErr w:type="spellStart"/>
      <w:r w:rsidRPr="00246526">
        <w:rPr>
          <w:rFonts w:ascii="Arial" w:eastAsia="Times New Roman" w:hAnsi="Arial" w:cs="Arial"/>
          <w:color w:val="000000"/>
          <w:sz w:val="17"/>
          <w:szCs w:val="17"/>
          <w:lang w:eastAsia="de-DE"/>
        </w:rPr>
        <w:t>Kumo</w:t>
      </w:r>
      <w:proofErr w:type="spellEnd"/>
      <w:r w:rsidRPr="00246526">
        <w:rPr>
          <w:rFonts w:ascii="Arial" w:eastAsia="Times New Roman" w:hAnsi="Arial" w:cs="Arial"/>
          <w:color w:val="000000"/>
          <w:sz w:val="17"/>
          <w:szCs w:val="17"/>
          <w:lang w:eastAsia="de-DE"/>
        </w:rPr>
        <w:t xml:space="preserve"> </w:t>
      </w:r>
      <w:proofErr w:type="spellStart"/>
      <w:r w:rsidRPr="00246526">
        <w:rPr>
          <w:rFonts w:ascii="Arial" w:eastAsia="Times New Roman" w:hAnsi="Arial" w:cs="Arial"/>
          <w:color w:val="000000"/>
          <w:sz w:val="17"/>
          <w:szCs w:val="17"/>
          <w:lang w:eastAsia="de-DE"/>
        </w:rPr>
        <w:t>Cloud</w:t>
      </w:r>
      <w:proofErr w:type="spellEnd"/>
      <w:r w:rsidRPr="00246526">
        <w:rPr>
          <w:rFonts w:ascii="Arial" w:eastAsia="Times New Roman" w:hAnsi="Arial" w:cs="Arial"/>
          <w:color w:val="000000"/>
          <w:sz w:val="17"/>
          <w:szCs w:val="17"/>
          <w:lang w:eastAsia="de-DE"/>
        </w:rPr>
        <w:t xml:space="preserve"> sind wir aber fast 200 </w:t>
      </w:r>
      <w:proofErr w:type="spellStart"/>
      <w:r w:rsidRPr="00246526">
        <w:rPr>
          <w:rFonts w:ascii="Arial" w:eastAsia="Times New Roman" w:hAnsi="Arial" w:cs="Arial"/>
          <w:color w:val="000000"/>
          <w:sz w:val="17"/>
          <w:szCs w:val="17"/>
          <w:lang w:eastAsia="de-DE"/>
        </w:rPr>
        <w:t>pkt</w:t>
      </w:r>
      <w:proofErr w:type="spellEnd"/>
      <w:r w:rsidRPr="00246526">
        <w:rPr>
          <w:rFonts w:ascii="Arial" w:eastAsia="Times New Roman" w:hAnsi="Arial" w:cs="Arial"/>
          <w:color w:val="000000"/>
          <w:sz w:val="17"/>
          <w:szCs w:val="17"/>
          <w:lang w:eastAsia="de-DE"/>
        </w:rPr>
        <w:t xml:space="preserve"> entfernt.</w:t>
      </w:r>
      <w:r w:rsidRPr="00246526">
        <w:rPr>
          <w:rFonts w:ascii="Arial" w:eastAsia="Times New Roman" w:hAnsi="Arial" w:cs="Arial"/>
          <w:color w:val="000000"/>
          <w:sz w:val="17"/>
          <w:szCs w:val="17"/>
          <w:lang w:eastAsia="de-DE"/>
        </w:rPr>
        <w:br/>
      </w:r>
      <w:r w:rsidRPr="00246526">
        <w:rPr>
          <w:rFonts w:ascii="Arial" w:eastAsia="Times New Roman" w:hAnsi="Arial" w:cs="Arial"/>
          <w:color w:val="000000"/>
          <w:sz w:val="17"/>
          <w:szCs w:val="17"/>
          <w:lang w:eastAsia="de-DE"/>
        </w:rPr>
        <w:br/>
        <w:t>ich habe mich weiterentwickelt ;-))</w:t>
      </w:r>
    </w:p>
    <w:p w:rsidR="00246526" w:rsidRPr="00246526" w:rsidRDefault="00246526" w:rsidP="00246526">
      <w:pPr>
        <w:numPr>
          <w:ilvl w:val="0"/>
          <w:numId w:val="17"/>
        </w:numPr>
        <w:spacing w:before="150" w:after="150" w:line="240" w:lineRule="auto"/>
        <w:ind w:left="150" w:right="150"/>
        <w:rPr>
          <w:rFonts w:ascii="Arial" w:eastAsia="Times New Roman" w:hAnsi="Arial" w:cs="Arial"/>
          <w:color w:val="000000"/>
          <w:sz w:val="17"/>
          <w:szCs w:val="17"/>
          <w:lang w:eastAsia="de-DE"/>
        </w:rPr>
      </w:pPr>
      <w:r w:rsidRPr="00246526">
        <w:rPr>
          <w:rFonts w:ascii="Arial" w:eastAsia="Times New Roman" w:hAnsi="Arial" w:cs="Arial"/>
          <w:color w:val="000000"/>
          <w:sz w:val="17"/>
          <w:szCs w:val="17"/>
          <w:lang w:eastAsia="de-DE"/>
        </w:rPr>
        <w:t>Dr. Bär</w:t>
      </w:r>
    </w:p>
    <w:p w:rsidR="00246526" w:rsidRDefault="00246526" w:rsidP="00246526">
      <w:r w:rsidRPr="00246526">
        <w:rPr>
          <w:rFonts w:ascii="Arial" w:eastAsia="Times New Roman" w:hAnsi="Arial" w:cs="Arial"/>
          <w:color w:val="000000"/>
          <w:sz w:val="17"/>
          <w:szCs w:val="17"/>
          <w:lang w:eastAsia="de-DE"/>
        </w:rPr>
        <w:t>Petri:</w:t>
      </w:r>
      <w:r w:rsidRPr="00246526">
        <w:rPr>
          <w:rFonts w:ascii="Arial" w:eastAsia="Times New Roman" w:hAnsi="Arial" w:cs="Arial"/>
          <w:color w:val="000000"/>
          <w:sz w:val="17"/>
          <w:szCs w:val="17"/>
          <w:lang w:eastAsia="de-DE"/>
        </w:rPr>
        <w:br/>
        <w:t xml:space="preserve">schön, das Du </w:t>
      </w:r>
      <w:proofErr w:type="spellStart"/>
      <w:r w:rsidRPr="00246526">
        <w:rPr>
          <w:rFonts w:ascii="Arial" w:eastAsia="Times New Roman" w:hAnsi="Arial" w:cs="Arial"/>
          <w:color w:val="000000"/>
          <w:sz w:val="17"/>
          <w:szCs w:val="17"/>
          <w:lang w:eastAsia="de-DE"/>
        </w:rPr>
        <w:t>Japimoku</w:t>
      </w:r>
      <w:proofErr w:type="spellEnd"/>
      <w:r w:rsidRPr="00246526">
        <w:rPr>
          <w:rFonts w:ascii="Arial" w:eastAsia="Times New Roman" w:hAnsi="Arial" w:cs="Arial"/>
          <w:color w:val="000000"/>
          <w:sz w:val="17"/>
          <w:szCs w:val="17"/>
          <w:lang w:eastAsia="de-DE"/>
        </w:rPr>
        <w:t xml:space="preserve"> lernst ... nur </w:t>
      </w:r>
      <w:proofErr w:type="spellStart"/>
      <w:r w:rsidRPr="00246526">
        <w:rPr>
          <w:rFonts w:ascii="Arial" w:eastAsia="Times New Roman" w:hAnsi="Arial" w:cs="Arial"/>
          <w:color w:val="000000"/>
          <w:sz w:val="17"/>
          <w:szCs w:val="17"/>
          <w:lang w:eastAsia="de-DE"/>
        </w:rPr>
        <w:t>Cheffe</w:t>
      </w:r>
      <w:proofErr w:type="spellEnd"/>
      <w:r w:rsidRPr="00246526">
        <w:rPr>
          <w:rFonts w:ascii="Arial" w:eastAsia="Times New Roman" w:hAnsi="Arial" w:cs="Arial"/>
          <w:color w:val="000000"/>
          <w:sz w:val="17"/>
          <w:szCs w:val="17"/>
          <w:lang w:eastAsia="de-DE"/>
        </w:rPr>
        <w:t xml:space="preserve"> hat das Gerät gestern im </w:t>
      </w:r>
      <w:proofErr w:type="spellStart"/>
      <w:r w:rsidRPr="00246526">
        <w:rPr>
          <w:rFonts w:ascii="Arial" w:eastAsia="Times New Roman" w:hAnsi="Arial" w:cs="Arial"/>
          <w:color w:val="000000"/>
          <w:sz w:val="17"/>
          <w:szCs w:val="17"/>
          <w:lang w:eastAsia="de-DE"/>
        </w:rPr>
        <w:t>Webi</w:t>
      </w:r>
      <w:proofErr w:type="spellEnd"/>
      <w:r w:rsidRPr="00246526">
        <w:rPr>
          <w:rFonts w:ascii="Arial" w:eastAsia="Times New Roman" w:hAnsi="Arial" w:cs="Arial"/>
          <w:color w:val="000000"/>
          <w:sz w:val="17"/>
          <w:szCs w:val="17"/>
          <w:lang w:eastAsia="de-DE"/>
        </w:rPr>
        <w:t xml:space="preserve"> als "Geldvernichtungsmaschine" geoutet. Nur als Filter zu gebrauchen (wahrscheinlich weil die meisten Indikatoren nur nachlaufen und der </w:t>
      </w:r>
      <w:proofErr w:type="spellStart"/>
      <w:r w:rsidRPr="00246526">
        <w:rPr>
          <w:rFonts w:ascii="Arial" w:eastAsia="Times New Roman" w:hAnsi="Arial" w:cs="Arial"/>
          <w:color w:val="000000"/>
          <w:sz w:val="17"/>
          <w:szCs w:val="17"/>
          <w:lang w:eastAsia="de-DE"/>
        </w:rPr>
        <w:t>Ischi</w:t>
      </w:r>
      <w:proofErr w:type="spellEnd"/>
      <w:r w:rsidRPr="00246526">
        <w:rPr>
          <w:rFonts w:ascii="Arial" w:eastAsia="Times New Roman" w:hAnsi="Arial" w:cs="Arial"/>
          <w:color w:val="000000"/>
          <w:sz w:val="17"/>
          <w:szCs w:val="17"/>
          <w:lang w:eastAsia="de-DE"/>
        </w:rPr>
        <w:t xml:space="preserve"> die Wolke vorwärts </w:t>
      </w:r>
      <w:proofErr w:type="spellStart"/>
      <w:r w:rsidRPr="00246526">
        <w:rPr>
          <w:rFonts w:ascii="Arial" w:eastAsia="Times New Roman" w:hAnsi="Arial" w:cs="Arial"/>
          <w:color w:val="000000"/>
          <w:sz w:val="17"/>
          <w:szCs w:val="17"/>
          <w:lang w:eastAsia="de-DE"/>
        </w:rPr>
        <w:t>projeziert</w:t>
      </w:r>
      <w:proofErr w:type="spellEnd"/>
    </w:p>
    <w:p w:rsidR="00246526" w:rsidRPr="00246526" w:rsidRDefault="00246526" w:rsidP="00246526">
      <w:pPr>
        <w:numPr>
          <w:ilvl w:val="0"/>
          <w:numId w:val="19"/>
        </w:numPr>
        <w:spacing w:before="150" w:after="150" w:line="240" w:lineRule="auto"/>
        <w:ind w:left="150" w:right="150"/>
        <w:rPr>
          <w:rFonts w:ascii="Arial" w:eastAsia="Times New Roman" w:hAnsi="Arial" w:cs="Arial"/>
          <w:color w:val="000000"/>
          <w:sz w:val="17"/>
          <w:szCs w:val="17"/>
          <w:lang w:eastAsia="de-DE"/>
        </w:rPr>
      </w:pPr>
      <w:proofErr w:type="spellStart"/>
      <w:r w:rsidRPr="00246526">
        <w:rPr>
          <w:rFonts w:ascii="Arial" w:eastAsia="Times New Roman" w:hAnsi="Arial" w:cs="Arial"/>
          <w:color w:val="000000"/>
          <w:sz w:val="17"/>
          <w:szCs w:val="17"/>
          <w:lang w:eastAsia="de-DE"/>
        </w:rPr>
        <w:t>petri</w:t>
      </w:r>
      <w:proofErr w:type="spellEnd"/>
    </w:p>
    <w:p w:rsidR="006470C1" w:rsidRDefault="00246526" w:rsidP="00246526">
      <w:pPr>
        <w:rPr>
          <w:rFonts w:ascii="Arial" w:eastAsia="Times New Roman" w:hAnsi="Arial" w:cs="Arial"/>
          <w:color w:val="000000"/>
          <w:sz w:val="17"/>
          <w:szCs w:val="17"/>
          <w:lang w:eastAsia="de-DE"/>
        </w:rPr>
      </w:pPr>
      <w:r w:rsidRPr="00246526">
        <w:rPr>
          <w:rFonts w:ascii="Arial" w:eastAsia="Times New Roman" w:hAnsi="Arial" w:cs="Arial"/>
          <w:color w:val="000000"/>
          <w:sz w:val="17"/>
          <w:szCs w:val="17"/>
          <w:lang w:eastAsia="de-DE"/>
        </w:rPr>
        <w:t>@Dr. Bär</w:t>
      </w:r>
      <w:r w:rsidRPr="00246526">
        <w:rPr>
          <w:rFonts w:ascii="Arial" w:eastAsia="Times New Roman" w:hAnsi="Arial" w:cs="Arial"/>
          <w:color w:val="000000"/>
          <w:sz w:val="17"/>
          <w:szCs w:val="17"/>
          <w:lang w:eastAsia="de-DE"/>
        </w:rPr>
        <w:br/>
      </w:r>
      <w:r w:rsidRPr="00246526">
        <w:rPr>
          <w:rFonts w:ascii="Arial" w:eastAsia="Times New Roman" w:hAnsi="Arial" w:cs="Arial"/>
          <w:color w:val="000000"/>
          <w:sz w:val="17"/>
          <w:szCs w:val="17"/>
          <w:lang w:eastAsia="de-DE"/>
        </w:rPr>
        <w:br/>
      </w:r>
      <w:proofErr w:type="spellStart"/>
      <w:r w:rsidRPr="00246526">
        <w:rPr>
          <w:rFonts w:ascii="Arial" w:eastAsia="Times New Roman" w:hAnsi="Arial" w:cs="Arial"/>
          <w:color w:val="000000"/>
          <w:sz w:val="17"/>
          <w:szCs w:val="17"/>
          <w:lang w:eastAsia="de-DE"/>
        </w:rPr>
        <w:t>is</w:t>
      </w:r>
      <w:proofErr w:type="spellEnd"/>
      <w:r w:rsidRPr="00246526">
        <w:rPr>
          <w:rFonts w:ascii="Arial" w:eastAsia="Times New Roman" w:hAnsi="Arial" w:cs="Arial"/>
          <w:color w:val="000000"/>
          <w:sz w:val="17"/>
          <w:szCs w:val="17"/>
          <w:lang w:eastAsia="de-DE"/>
        </w:rPr>
        <w:t xml:space="preserve"> eh nicht mein </w:t>
      </w:r>
      <w:proofErr w:type="spellStart"/>
      <w:r w:rsidRPr="00246526">
        <w:rPr>
          <w:rFonts w:ascii="Arial" w:eastAsia="Times New Roman" w:hAnsi="Arial" w:cs="Arial"/>
          <w:color w:val="000000"/>
          <w:sz w:val="17"/>
          <w:szCs w:val="17"/>
          <w:lang w:eastAsia="de-DE"/>
        </w:rPr>
        <w:t>setup</w:t>
      </w:r>
      <w:proofErr w:type="spellEnd"/>
      <w:r w:rsidRPr="00246526">
        <w:rPr>
          <w:rFonts w:ascii="Arial" w:eastAsia="Times New Roman" w:hAnsi="Arial" w:cs="Arial"/>
          <w:color w:val="000000"/>
          <w:sz w:val="17"/>
          <w:szCs w:val="17"/>
          <w:lang w:eastAsia="de-DE"/>
        </w:rPr>
        <w:t xml:space="preserve">, hab mir das </w:t>
      </w:r>
      <w:proofErr w:type="spellStart"/>
      <w:r w:rsidRPr="00246526">
        <w:rPr>
          <w:rFonts w:ascii="Arial" w:eastAsia="Times New Roman" w:hAnsi="Arial" w:cs="Arial"/>
          <w:color w:val="000000"/>
          <w:sz w:val="17"/>
          <w:szCs w:val="17"/>
          <w:lang w:eastAsia="de-DE"/>
        </w:rPr>
        <w:t>ganze</w:t>
      </w:r>
      <w:proofErr w:type="spellEnd"/>
      <w:r w:rsidRPr="00246526">
        <w:rPr>
          <w:rFonts w:ascii="Arial" w:eastAsia="Times New Roman" w:hAnsi="Arial" w:cs="Arial"/>
          <w:color w:val="000000"/>
          <w:sz w:val="17"/>
          <w:szCs w:val="17"/>
          <w:lang w:eastAsia="de-DE"/>
        </w:rPr>
        <w:t xml:space="preserve"> nur mal angeschaut.</w:t>
      </w:r>
      <w:r w:rsidRPr="00246526">
        <w:rPr>
          <w:rFonts w:ascii="Arial" w:eastAsia="Times New Roman" w:hAnsi="Arial" w:cs="Arial"/>
          <w:color w:val="000000"/>
          <w:sz w:val="17"/>
          <w:szCs w:val="17"/>
          <w:lang w:eastAsia="de-DE"/>
        </w:rPr>
        <w:br/>
      </w:r>
      <w:r w:rsidRPr="00246526">
        <w:rPr>
          <w:rFonts w:ascii="Arial" w:eastAsia="Times New Roman" w:hAnsi="Arial" w:cs="Arial"/>
          <w:color w:val="000000"/>
          <w:sz w:val="17"/>
          <w:szCs w:val="17"/>
          <w:lang w:eastAsia="de-DE"/>
        </w:rPr>
        <w:br/>
        <w:t xml:space="preserve">meiner </w:t>
      </w:r>
      <w:proofErr w:type="spellStart"/>
      <w:r w:rsidRPr="00246526">
        <w:rPr>
          <w:rFonts w:ascii="Arial" w:eastAsia="Times New Roman" w:hAnsi="Arial" w:cs="Arial"/>
          <w:color w:val="000000"/>
          <w:sz w:val="17"/>
          <w:szCs w:val="17"/>
          <w:lang w:eastAsia="de-DE"/>
        </w:rPr>
        <w:t>analyse</w:t>
      </w:r>
      <w:proofErr w:type="spellEnd"/>
      <w:r w:rsidRPr="00246526">
        <w:rPr>
          <w:rFonts w:ascii="Arial" w:eastAsia="Times New Roman" w:hAnsi="Arial" w:cs="Arial"/>
          <w:color w:val="000000"/>
          <w:sz w:val="17"/>
          <w:szCs w:val="17"/>
          <w:lang w:eastAsia="de-DE"/>
        </w:rPr>
        <w:t xml:space="preserve"> kommt zum selben </w:t>
      </w:r>
      <w:proofErr w:type="spellStart"/>
      <w:r w:rsidRPr="00246526">
        <w:rPr>
          <w:rFonts w:ascii="Arial" w:eastAsia="Times New Roman" w:hAnsi="Arial" w:cs="Arial"/>
          <w:color w:val="000000"/>
          <w:sz w:val="17"/>
          <w:szCs w:val="17"/>
          <w:lang w:eastAsia="de-DE"/>
        </w:rPr>
        <w:t>ergebnis</w:t>
      </w:r>
      <w:proofErr w:type="spellEnd"/>
      <w:r w:rsidRPr="00246526">
        <w:rPr>
          <w:rFonts w:ascii="Arial" w:eastAsia="Times New Roman" w:hAnsi="Arial" w:cs="Arial"/>
          <w:color w:val="000000"/>
          <w:sz w:val="17"/>
          <w:szCs w:val="17"/>
          <w:lang w:eastAsia="de-DE"/>
        </w:rPr>
        <w:t xml:space="preserve">. hauptsächlich wert als </w:t>
      </w:r>
      <w:proofErr w:type="spellStart"/>
      <w:r w:rsidRPr="00246526">
        <w:rPr>
          <w:rFonts w:ascii="Arial" w:eastAsia="Times New Roman" w:hAnsi="Arial" w:cs="Arial"/>
          <w:color w:val="000000"/>
          <w:sz w:val="17"/>
          <w:szCs w:val="17"/>
          <w:lang w:eastAsia="de-DE"/>
        </w:rPr>
        <w:t>filter</w:t>
      </w:r>
      <w:proofErr w:type="spellEnd"/>
      <w:r w:rsidRPr="00246526">
        <w:rPr>
          <w:rFonts w:ascii="Arial" w:eastAsia="Times New Roman" w:hAnsi="Arial" w:cs="Arial"/>
          <w:color w:val="000000"/>
          <w:sz w:val="17"/>
          <w:szCs w:val="17"/>
          <w:lang w:eastAsia="de-DE"/>
        </w:rPr>
        <w:t xml:space="preserve"> und als </w:t>
      </w:r>
      <w:proofErr w:type="spellStart"/>
      <w:r w:rsidRPr="00246526">
        <w:rPr>
          <w:rFonts w:ascii="Arial" w:eastAsia="Times New Roman" w:hAnsi="Arial" w:cs="Arial"/>
          <w:color w:val="000000"/>
          <w:sz w:val="17"/>
          <w:szCs w:val="17"/>
          <w:lang w:eastAsia="de-DE"/>
        </w:rPr>
        <w:t>trendbestätiger</w:t>
      </w:r>
      <w:proofErr w:type="spellEnd"/>
    </w:p>
    <w:p w:rsidR="00246526" w:rsidRPr="00246526" w:rsidRDefault="00246526" w:rsidP="00246526">
      <w:pPr>
        <w:numPr>
          <w:ilvl w:val="0"/>
          <w:numId w:val="20"/>
        </w:numPr>
        <w:spacing w:before="150" w:after="150" w:line="240" w:lineRule="auto"/>
        <w:ind w:left="150" w:right="150"/>
        <w:rPr>
          <w:rFonts w:ascii="Arial" w:eastAsia="Times New Roman" w:hAnsi="Arial" w:cs="Arial"/>
          <w:color w:val="000000"/>
          <w:sz w:val="17"/>
          <w:szCs w:val="17"/>
          <w:lang w:eastAsia="de-DE"/>
        </w:rPr>
      </w:pPr>
      <w:r w:rsidRPr="00246526">
        <w:rPr>
          <w:rFonts w:ascii="Arial" w:eastAsia="Times New Roman" w:hAnsi="Arial" w:cs="Arial"/>
          <w:color w:val="000000"/>
          <w:sz w:val="17"/>
          <w:szCs w:val="17"/>
          <w:lang w:eastAsia="de-DE"/>
        </w:rPr>
        <w:t xml:space="preserve">André </w:t>
      </w:r>
      <w:proofErr w:type="spellStart"/>
      <w:r w:rsidRPr="00246526">
        <w:rPr>
          <w:rFonts w:ascii="Arial" w:eastAsia="Times New Roman" w:hAnsi="Arial" w:cs="Arial"/>
          <w:color w:val="000000"/>
          <w:sz w:val="17"/>
          <w:szCs w:val="17"/>
          <w:lang w:eastAsia="de-DE"/>
        </w:rPr>
        <w:t>Tiedje</w:t>
      </w:r>
      <w:proofErr w:type="spellEnd"/>
    </w:p>
    <w:p w:rsidR="00246526" w:rsidRDefault="00246526" w:rsidP="00246526">
      <w:pPr>
        <w:rPr>
          <w:rFonts w:ascii="Arial" w:eastAsia="Times New Roman" w:hAnsi="Arial" w:cs="Arial"/>
          <w:color w:val="000000"/>
          <w:sz w:val="17"/>
          <w:szCs w:val="17"/>
          <w:lang w:eastAsia="de-DE"/>
        </w:rPr>
      </w:pPr>
      <w:r w:rsidRPr="00246526">
        <w:rPr>
          <w:rFonts w:ascii="Arial" w:eastAsia="Times New Roman" w:hAnsi="Arial" w:cs="Arial"/>
          <w:color w:val="000000"/>
          <w:sz w:val="17"/>
          <w:szCs w:val="17"/>
          <w:lang w:eastAsia="de-DE"/>
        </w:rPr>
        <w:t>ja, da aber auch ok, man kann es zu einem Teil integrieren. Deinen Ansatz und die Integration finde ich super. :-)</w:t>
      </w:r>
    </w:p>
    <w:p w:rsidR="00246526" w:rsidRDefault="00246526" w:rsidP="00246526">
      <w:pPr>
        <w:rPr>
          <w:rFonts w:ascii="Arial" w:hAnsi="Arial" w:cs="Arial"/>
          <w:color w:val="000000"/>
          <w:sz w:val="17"/>
          <w:szCs w:val="17"/>
        </w:rPr>
      </w:pPr>
    </w:p>
    <w:p w:rsidR="006470C1" w:rsidRDefault="006470C1" w:rsidP="006470C1">
      <w:pPr>
        <w:rPr>
          <w:rFonts w:ascii="Arial" w:hAnsi="Arial" w:cs="Arial"/>
          <w:color w:val="000000"/>
          <w:sz w:val="17"/>
          <w:szCs w:val="17"/>
        </w:rPr>
      </w:pPr>
    </w:p>
    <w:p w:rsidR="006470C1" w:rsidRPr="00A44AA9" w:rsidRDefault="006470C1" w:rsidP="006470C1"/>
    <w:p w:rsidR="006470C1" w:rsidRDefault="006470C1" w:rsidP="006470C1"/>
    <w:p w:rsidR="006470C1" w:rsidRPr="00344A89" w:rsidRDefault="006470C1" w:rsidP="006470C1">
      <w:pPr>
        <w:rPr>
          <w:b/>
          <w:sz w:val="36"/>
          <w:szCs w:val="36"/>
          <w:u w:val="single"/>
        </w:rPr>
      </w:pPr>
      <w:proofErr w:type="spellStart"/>
      <w:r w:rsidRPr="00344A89">
        <w:rPr>
          <w:b/>
          <w:sz w:val="36"/>
          <w:szCs w:val="36"/>
          <w:u w:val="single"/>
        </w:rPr>
        <w:t>Ichimoku</w:t>
      </w:r>
      <w:proofErr w:type="spellEnd"/>
      <w:r w:rsidRPr="00344A89">
        <w:rPr>
          <w:b/>
          <w:sz w:val="36"/>
          <w:szCs w:val="36"/>
          <w:u w:val="single"/>
        </w:rPr>
        <w:t xml:space="preserve"> </w:t>
      </w:r>
      <w:proofErr w:type="spellStart"/>
      <w:r w:rsidRPr="00344A89">
        <w:rPr>
          <w:b/>
          <w:sz w:val="36"/>
          <w:szCs w:val="36"/>
          <w:u w:val="single"/>
        </w:rPr>
        <w:t>Kinko</w:t>
      </w:r>
      <w:proofErr w:type="spellEnd"/>
      <w:r w:rsidRPr="00344A89">
        <w:rPr>
          <w:b/>
          <w:sz w:val="36"/>
          <w:szCs w:val="36"/>
          <w:u w:val="single"/>
        </w:rPr>
        <w:t xml:space="preserve"> </w:t>
      </w:r>
      <w:proofErr w:type="spellStart"/>
      <w:r w:rsidRPr="00344A89">
        <w:rPr>
          <w:b/>
          <w:sz w:val="36"/>
          <w:szCs w:val="36"/>
          <w:u w:val="single"/>
        </w:rPr>
        <w:t>Hyo</w:t>
      </w:r>
      <w:proofErr w:type="spellEnd"/>
      <w:r w:rsidRPr="00344A89">
        <w:rPr>
          <w:b/>
          <w:sz w:val="36"/>
          <w:szCs w:val="36"/>
          <w:u w:val="single"/>
        </w:rPr>
        <w:t xml:space="preserve"> </w:t>
      </w:r>
    </w:p>
    <w:p w:rsidR="006470C1" w:rsidRDefault="006470C1" w:rsidP="006470C1">
      <w:pPr>
        <w:rPr>
          <w:b/>
          <w:sz w:val="40"/>
          <w:u w:val="single"/>
        </w:rPr>
      </w:pPr>
      <w:r>
        <w:rPr>
          <w:rFonts w:ascii="Arial" w:hAnsi="Arial" w:cs="Arial"/>
          <w:noProof/>
          <w:color w:val="000000"/>
          <w:sz w:val="17"/>
          <w:szCs w:val="17"/>
          <w:lang w:eastAsia="de-DE"/>
        </w:rPr>
        <w:drawing>
          <wp:inline distT="0" distB="0" distL="0" distR="0" wp14:anchorId="1F290776" wp14:editId="040FEA33">
            <wp:extent cx="5760720" cy="3072880"/>
            <wp:effectExtent l="0" t="0" r="0" b="0"/>
            <wp:docPr id="5" name="Bild 2" descr="http://www.bilderload.com/bild/189464/ichi61G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lderload.com/bild/189464/ichi61G1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72880"/>
                    </a:xfrm>
                    <a:prstGeom prst="rect">
                      <a:avLst/>
                    </a:prstGeom>
                    <a:noFill/>
                    <a:ln>
                      <a:noFill/>
                    </a:ln>
                  </pic:spPr>
                </pic:pic>
              </a:graphicData>
            </a:graphic>
          </wp:inline>
        </w:drawing>
      </w:r>
    </w:p>
    <w:p w:rsidR="006470C1" w:rsidRDefault="006470C1" w:rsidP="006470C1">
      <w:pPr>
        <w:rPr>
          <w:rFonts w:ascii="Arial" w:hAnsi="Arial" w:cs="Arial"/>
          <w:color w:val="000000"/>
          <w:sz w:val="17"/>
          <w:szCs w:val="17"/>
        </w:rPr>
      </w:pPr>
      <w:r>
        <w:rPr>
          <w:rFonts w:ascii="Arial" w:hAnsi="Arial" w:cs="Arial"/>
          <w:color w:val="000000"/>
          <w:sz w:val="17"/>
          <w:szCs w:val="17"/>
        </w:rPr>
        <w:t xml:space="preserve">hab folgende </w:t>
      </w:r>
      <w:proofErr w:type="spellStart"/>
      <w:r>
        <w:rPr>
          <w:rFonts w:ascii="Arial" w:hAnsi="Arial" w:cs="Arial"/>
          <w:color w:val="000000"/>
          <w:sz w:val="17"/>
          <w:szCs w:val="17"/>
        </w:rPr>
        <w:t>einstellungen</w:t>
      </w:r>
      <w:proofErr w:type="spellEnd"/>
      <w:r>
        <w:rPr>
          <w:rFonts w:ascii="Arial" w:hAnsi="Arial" w:cs="Arial"/>
          <w:color w:val="000000"/>
          <w:sz w:val="17"/>
          <w:szCs w:val="17"/>
        </w:rPr>
        <w:t xml:space="preserve"> (ebenfalls bei </w:t>
      </w:r>
      <w:proofErr w:type="spellStart"/>
      <w:r>
        <w:rPr>
          <w:rFonts w:ascii="Arial" w:hAnsi="Arial" w:cs="Arial"/>
          <w:color w:val="000000"/>
          <w:sz w:val="17"/>
          <w:szCs w:val="17"/>
        </w:rPr>
        <w:t>whs</w:t>
      </w:r>
      <w:proofErr w:type="spellEnd"/>
      <w:r>
        <w:rPr>
          <w:rFonts w:ascii="Arial" w:hAnsi="Arial" w:cs="Arial"/>
          <w:color w:val="000000"/>
          <w:sz w:val="17"/>
          <w:szCs w:val="17"/>
        </w:rPr>
        <w:t>)</w:t>
      </w:r>
      <w:r>
        <w:rPr>
          <w:rFonts w:ascii="Arial" w:hAnsi="Arial" w:cs="Arial"/>
          <w:color w:val="000000"/>
          <w:sz w:val="17"/>
          <w:szCs w:val="17"/>
        </w:rPr>
        <w:br/>
        <w:t>9</w:t>
      </w:r>
      <w:r>
        <w:rPr>
          <w:rFonts w:ascii="Arial" w:hAnsi="Arial" w:cs="Arial"/>
          <w:color w:val="000000"/>
          <w:sz w:val="17"/>
          <w:szCs w:val="17"/>
        </w:rPr>
        <w:br/>
        <w:t>26</w:t>
      </w:r>
      <w:r>
        <w:rPr>
          <w:rFonts w:ascii="Arial" w:hAnsi="Arial" w:cs="Arial"/>
          <w:color w:val="000000"/>
          <w:sz w:val="17"/>
          <w:szCs w:val="17"/>
        </w:rPr>
        <w:br/>
        <w:t>52</w:t>
      </w:r>
      <w:r>
        <w:rPr>
          <w:rFonts w:ascii="Arial" w:hAnsi="Arial" w:cs="Arial"/>
          <w:color w:val="000000"/>
          <w:sz w:val="17"/>
          <w:szCs w:val="17"/>
        </w:rPr>
        <w:br/>
        <w:t>26</w:t>
      </w:r>
      <w:r>
        <w:rPr>
          <w:rFonts w:ascii="Arial" w:hAnsi="Arial" w:cs="Arial"/>
          <w:color w:val="000000"/>
          <w:sz w:val="17"/>
          <w:szCs w:val="17"/>
        </w:rPr>
        <w:br/>
        <w:t>26</w:t>
      </w:r>
    </w:p>
    <w:p w:rsidR="00653920" w:rsidRDefault="00653920" w:rsidP="00653920">
      <w:pPr>
        <w:numPr>
          <w:ilvl w:val="0"/>
          <w:numId w:val="13"/>
        </w:numPr>
        <w:rPr>
          <w:sz w:val="24"/>
          <w:szCs w:val="24"/>
        </w:rPr>
      </w:pPr>
      <w:r>
        <w:rPr>
          <w:sz w:val="24"/>
          <w:szCs w:val="24"/>
        </w:rPr>
        <w:t xml:space="preserve">Von Florian zum </w:t>
      </w:r>
      <w:proofErr w:type="spellStart"/>
      <w:r>
        <w:rPr>
          <w:sz w:val="24"/>
          <w:szCs w:val="24"/>
        </w:rPr>
        <w:t>Ichimoku</w:t>
      </w:r>
      <w:proofErr w:type="spellEnd"/>
      <w:r>
        <w:rPr>
          <w:sz w:val="24"/>
          <w:szCs w:val="24"/>
        </w:rPr>
        <w:t xml:space="preserve"> </w:t>
      </w:r>
      <w:proofErr w:type="spellStart"/>
      <w:r>
        <w:rPr>
          <w:sz w:val="24"/>
          <w:szCs w:val="24"/>
        </w:rPr>
        <w:t>Kinko</w:t>
      </w:r>
      <w:proofErr w:type="spellEnd"/>
      <w:r>
        <w:rPr>
          <w:sz w:val="24"/>
          <w:szCs w:val="24"/>
        </w:rPr>
        <w:t xml:space="preserve"> </w:t>
      </w:r>
      <w:proofErr w:type="spellStart"/>
      <w:r>
        <w:rPr>
          <w:sz w:val="24"/>
          <w:szCs w:val="24"/>
        </w:rPr>
        <w:t>Hyo</w:t>
      </w:r>
      <w:proofErr w:type="spellEnd"/>
      <w:r>
        <w:rPr>
          <w:sz w:val="24"/>
          <w:szCs w:val="24"/>
        </w:rPr>
        <w:t>. Verkaufssignal</w:t>
      </w:r>
    </w:p>
    <w:p w:rsidR="00653920" w:rsidRDefault="00653920" w:rsidP="00653920">
      <w:pPr>
        <w:numPr>
          <w:ilvl w:val="0"/>
          <w:numId w:val="13"/>
        </w:numPr>
        <w:rPr>
          <w:rFonts w:ascii="Arial" w:hAnsi="Arial" w:cs="Arial"/>
          <w:color w:val="000000"/>
          <w:sz w:val="17"/>
          <w:szCs w:val="17"/>
        </w:rPr>
      </w:pPr>
      <w:r>
        <w:rPr>
          <w:rFonts w:ascii="Arial" w:hAnsi="Arial" w:cs="Arial"/>
          <w:color w:val="000000"/>
          <w:sz w:val="17"/>
          <w:szCs w:val="17"/>
        </w:rPr>
        <w:t xml:space="preserve">Nein, ganz so einfach ist es nicht. Die folgenden Angaben sollten für den </w:t>
      </w:r>
      <w:proofErr w:type="spellStart"/>
      <w:r>
        <w:rPr>
          <w:rFonts w:ascii="Arial" w:hAnsi="Arial" w:cs="Arial"/>
          <w:color w:val="000000"/>
          <w:sz w:val="17"/>
          <w:szCs w:val="17"/>
        </w:rPr>
        <w:t>letzen</w:t>
      </w:r>
      <w:proofErr w:type="spellEnd"/>
      <w:r>
        <w:rPr>
          <w:rFonts w:ascii="Arial" w:hAnsi="Arial" w:cs="Arial"/>
          <w:color w:val="000000"/>
          <w:sz w:val="17"/>
          <w:szCs w:val="17"/>
        </w:rPr>
        <w:t xml:space="preserve"> Stundenschlusskurs gelten: </w:t>
      </w:r>
      <w:r>
        <w:rPr>
          <w:rFonts w:ascii="Arial" w:hAnsi="Arial" w:cs="Arial"/>
          <w:color w:val="000000"/>
          <w:sz w:val="17"/>
          <w:szCs w:val="17"/>
        </w:rPr>
        <w:br/>
        <w:t>1.) Der Kurs liegt unter der Wolke.</w:t>
      </w:r>
      <w:r>
        <w:rPr>
          <w:rFonts w:ascii="Arial" w:hAnsi="Arial" w:cs="Arial"/>
          <w:color w:val="000000"/>
          <w:sz w:val="17"/>
          <w:szCs w:val="17"/>
        </w:rPr>
        <w:br/>
        <w:t>2.) Die blaue Linie (</w:t>
      </w:r>
      <w:proofErr w:type="spellStart"/>
      <w:r>
        <w:rPr>
          <w:rFonts w:ascii="Arial" w:hAnsi="Arial" w:cs="Arial"/>
          <w:color w:val="000000"/>
          <w:sz w:val="17"/>
          <w:szCs w:val="17"/>
        </w:rPr>
        <w:t>Tenkan</w:t>
      </w:r>
      <w:proofErr w:type="spellEnd"/>
      <w:r>
        <w:rPr>
          <w:rFonts w:ascii="Arial" w:hAnsi="Arial" w:cs="Arial"/>
          <w:color w:val="000000"/>
          <w:sz w:val="17"/>
          <w:szCs w:val="17"/>
        </w:rPr>
        <w:t>-Sen) hat die lila Linie (</w:t>
      </w:r>
      <w:proofErr w:type="spellStart"/>
      <w:r>
        <w:rPr>
          <w:rFonts w:ascii="Arial" w:hAnsi="Arial" w:cs="Arial"/>
          <w:color w:val="000000"/>
          <w:sz w:val="17"/>
          <w:szCs w:val="17"/>
        </w:rPr>
        <w:t>Kijun</w:t>
      </w:r>
      <w:proofErr w:type="spellEnd"/>
      <w:r>
        <w:rPr>
          <w:rFonts w:ascii="Arial" w:hAnsi="Arial" w:cs="Arial"/>
          <w:color w:val="000000"/>
          <w:sz w:val="17"/>
          <w:szCs w:val="17"/>
        </w:rPr>
        <w:t>- Sen) von oben nach unten geschnitten.</w:t>
      </w:r>
      <w:r>
        <w:rPr>
          <w:rFonts w:ascii="Arial" w:hAnsi="Arial" w:cs="Arial"/>
          <w:color w:val="000000"/>
          <w:sz w:val="17"/>
          <w:szCs w:val="17"/>
        </w:rPr>
        <w:br/>
        <w:t xml:space="preserve">3.) Der </w:t>
      </w:r>
      <w:proofErr w:type="spellStart"/>
      <w:r>
        <w:rPr>
          <w:rFonts w:ascii="Arial" w:hAnsi="Arial" w:cs="Arial"/>
          <w:color w:val="000000"/>
          <w:sz w:val="17"/>
          <w:szCs w:val="17"/>
        </w:rPr>
        <w:t>Chikou</w:t>
      </w:r>
      <w:proofErr w:type="spellEnd"/>
      <w:r>
        <w:rPr>
          <w:rFonts w:ascii="Arial" w:hAnsi="Arial" w:cs="Arial"/>
          <w:color w:val="000000"/>
          <w:sz w:val="17"/>
          <w:szCs w:val="17"/>
        </w:rPr>
        <w:t>-Span (braune Linie; zeitversetzt) liegt unter der Wolke (und möglichst unter dem Kursverlauf).</w:t>
      </w:r>
      <w:r>
        <w:rPr>
          <w:rFonts w:ascii="Arial" w:hAnsi="Arial" w:cs="Arial"/>
          <w:color w:val="000000"/>
          <w:sz w:val="17"/>
          <w:szCs w:val="17"/>
        </w:rPr>
        <w:br/>
      </w:r>
      <w:r>
        <w:rPr>
          <w:rFonts w:ascii="Arial" w:hAnsi="Arial" w:cs="Arial"/>
          <w:color w:val="000000"/>
          <w:sz w:val="17"/>
          <w:szCs w:val="17"/>
        </w:rPr>
        <w:br/>
        <w:t xml:space="preserve">Diese Bedingungen sollten gültig sein. Schöner ist es nun noch, wenn der </w:t>
      </w:r>
      <w:proofErr w:type="spellStart"/>
      <w:r>
        <w:rPr>
          <w:rFonts w:ascii="Arial" w:hAnsi="Arial" w:cs="Arial"/>
          <w:color w:val="000000"/>
          <w:sz w:val="17"/>
          <w:szCs w:val="17"/>
        </w:rPr>
        <w:t>Tenkan</w:t>
      </w:r>
      <w:proofErr w:type="spellEnd"/>
      <w:r>
        <w:rPr>
          <w:rFonts w:ascii="Arial" w:hAnsi="Arial" w:cs="Arial"/>
          <w:color w:val="000000"/>
          <w:sz w:val="17"/>
          <w:szCs w:val="17"/>
        </w:rPr>
        <w:t xml:space="preserve">-Sen und </w:t>
      </w:r>
      <w:proofErr w:type="spellStart"/>
      <w:r>
        <w:rPr>
          <w:rFonts w:ascii="Arial" w:hAnsi="Arial" w:cs="Arial"/>
          <w:color w:val="000000"/>
          <w:sz w:val="17"/>
          <w:szCs w:val="17"/>
        </w:rPr>
        <w:t>Kijun</w:t>
      </w:r>
      <w:proofErr w:type="spellEnd"/>
      <w:r>
        <w:rPr>
          <w:rFonts w:ascii="Arial" w:hAnsi="Arial" w:cs="Arial"/>
          <w:color w:val="000000"/>
          <w:sz w:val="17"/>
          <w:szCs w:val="17"/>
        </w:rPr>
        <w:t xml:space="preserve"> möglichst steil fallen und dabei eng zusammenlaufen.</w:t>
      </w:r>
      <w:r>
        <w:rPr>
          <w:rFonts w:ascii="Arial" w:hAnsi="Arial" w:cs="Arial"/>
          <w:color w:val="000000"/>
          <w:sz w:val="17"/>
          <w:szCs w:val="17"/>
        </w:rPr>
        <w:br/>
        <w:t>Die Wolke ist ein wirksamer Widerstandsbereich. Je breiter die Wolke, desto größer ist er. Das Signal wird dadurch bestätigt, wenn der Span A den Span B von oben nach unten schneidet.</w:t>
      </w:r>
      <w:r>
        <w:rPr>
          <w:rFonts w:ascii="Arial" w:hAnsi="Arial" w:cs="Arial"/>
          <w:color w:val="000000"/>
          <w:sz w:val="17"/>
          <w:szCs w:val="17"/>
        </w:rPr>
        <w:br/>
      </w:r>
      <w:r>
        <w:rPr>
          <w:rFonts w:ascii="Arial" w:hAnsi="Arial" w:cs="Arial"/>
          <w:color w:val="000000"/>
          <w:sz w:val="17"/>
          <w:szCs w:val="17"/>
        </w:rPr>
        <w:br/>
        <w:t>Das Verkaufssignal wird erst aufgehoben, wenn ein Kaufsignal vorliegt. Dann sollten die oben genannten Punkte einfach in die Richtung verkehrt angewendet werden</w:t>
      </w:r>
    </w:p>
    <w:p w:rsidR="00653920" w:rsidRDefault="00653920" w:rsidP="00653920">
      <w:pPr>
        <w:numPr>
          <w:ilvl w:val="0"/>
          <w:numId w:val="13"/>
        </w:numPr>
        <w:rPr>
          <w:rFonts w:ascii="Arial" w:hAnsi="Arial" w:cs="Arial"/>
          <w:color w:val="000000"/>
          <w:sz w:val="17"/>
          <w:szCs w:val="17"/>
        </w:rPr>
      </w:pPr>
      <w:r>
        <w:rPr>
          <w:rFonts w:ascii="Arial" w:hAnsi="Arial" w:cs="Arial"/>
          <w:color w:val="000000"/>
          <w:sz w:val="17"/>
          <w:szCs w:val="17"/>
        </w:rPr>
        <w:t xml:space="preserve">und wann wird verkauft? wenn ein </w:t>
      </w:r>
      <w:proofErr w:type="spellStart"/>
      <w:r>
        <w:rPr>
          <w:rFonts w:ascii="Arial" w:hAnsi="Arial" w:cs="Arial"/>
          <w:color w:val="000000"/>
          <w:sz w:val="17"/>
          <w:szCs w:val="17"/>
        </w:rPr>
        <w:t>kaufsignal</w:t>
      </w:r>
      <w:proofErr w:type="spellEnd"/>
      <w:r>
        <w:rPr>
          <w:rFonts w:ascii="Arial" w:hAnsi="Arial" w:cs="Arial"/>
          <w:color w:val="000000"/>
          <w:sz w:val="17"/>
          <w:szCs w:val="17"/>
        </w:rPr>
        <w:t xml:space="preserve"> entsteht? also </w:t>
      </w:r>
      <w:proofErr w:type="spellStart"/>
      <w:r>
        <w:rPr>
          <w:rFonts w:ascii="Arial" w:hAnsi="Arial" w:cs="Arial"/>
          <w:color w:val="000000"/>
          <w:sz w:val="17"/>
          <w:szCs w:val="17"/>
        </w:rPr>
        <w:t>kurs</w:t>
      </w:r>
      <w:proofErr w:type="spellEnd"/>
      <w:r>
        <w:rPr>
          <w:rFonts w:ascii="Arial" w:hAnsi="Arial" w:cs="Arial"/>
          <w:color w:val="000000"/>
          <w:sz w:val="17"/>
          <w:szCs w:val="17"/>
        </w:rPr>
        <w:t xml:space="preserve"> über </w:t>
      </w:r>
      <w:proofErr w:type="spellStart"/>
      <w:r>
        <w:rPr>
          <w:rFonts w:ascii="Arial" w:hAnsi="Arial" w:cs="Arial"/>
          <w:color w:val="000000"/>
          <w:sz w:val="17"/>
          <w:szCs w:val="17"/>
        </w:rPr>
        <w:t>wolke</w:t>
      </w:r>
      <w:proofErr w:type="spellEnd"/>
      <w:r>
        <w:rPr>
          <w:rFonts w:ascii="Arial" w:hAnsi="Arial" w:cs="Arial"/>
          <w:color w:val="000000"/>
          <w:sz w:val="17"/>
          <w:szCs w:val="17"/>
        </w:rPr>
        <w:t xml:space="preserve">, schnitt von unten nach oben, und </w:t>
      </w:r>
      <w:proofErr w:type="spellStart"/>
      <w:r>
        <w:rPr>
          <w:rFonts w:ascii="Arial" w:hAnsi="Arial" w:cs="Arial"/>
          <w:color w:val="000000"/>
          <w:sz w:val="17"/>
          <w:szCs w:val="17"/>
        </w:rPr>
        <w:t>chkou</w:t>
      </w:r>
      <w:proofErr w:type="spellEnd"/>
      <w:r>
        <w:rPr>
          <w:rFonts w:ascii="Arial" w:hAnsi="Arial" w:cs="Arial"/>
          <w:color w:val="000000"/>
          <w:sz w:val="17"/>
          <w:szCs w:val="17"/>
        </w:rPr>
        <w:t xml:space="preserve">-span über der </w:t>
      </w:r>
      <w:proofErr w:type="spellStart"/>
      <w:r>
        <w:rPr>
          <w:rFonts w:ascii="Arial" w:hAnsi="Arial" w:cs="Arial"/>
          <w:color w:val="000000"/>
          <w:sz w:val="17"/>
          <w:szCs w:val="17"/>
        </w:rPr>
        <w:t>wolke</w:t>
      </w:r>
      <w:proofErr w:type="spellEnd"/>
    </w:p>
    <w:p w:rsidR="00653920" w:rsidRPr="00FF4074" w:rsidRDefault="00653920" w:rsidP="00653920">
      <w:pPr>
        <w:numPr>
          <w:ilvl w:val="0"/>
          <w:numId w:val="13"/>
        </w:numPr>
        <w:rPr>
          <w:sz w:val="24"/>
          <w:szCs w:val="24"/>
        </w:rPr>
      </w:pPr>
      <w:proofErr w:type="spellStart"/>
      <w:r>
        <w:rPr>
          <w:rFonts w:ascii="Arial" w:hAnsi="Arial" w:cs="Arial"/>
          <w:color w:val="000000"/>
          <w:sz w:val="17"/>
          <w:szCs w:val="17"/>
        </w:rPr>
        <w:t>Tenkan</w:t>
      </w:r>
      <w:proofErr w:type="spellEnd"/>
      <w:r>
        <w:rPr>
          <w:rFonts w:ascii="Arial" w:hAnsi="Arial" w:cs="Arial"/>
          <w:color w:val="000000"/>
          <w:sz w:val="17"/>
          <w:szCs w:val="17"/>
        </w:rPr>
        <w:t xml:space="preserve"> Sen  = </w:t>
      </w:r>
      <w:proofErr w:type="spellStart"/>
      <w:r>
        <w:rPr>
          <w:rFonts w:ascii="Arial" w:hAnsi="Arial" w:cs="Arial"/>
          <w:color w:val="000000"/>
          <w:sz w:val="17"/>
          <w:szCs w:val="17"/>
        </w:rPr>
        <w:t>Senkou</w:t>
      </w:r>
      <w:proofErr w:type="spellEnd"/>
      <w:r>
        <w:rPr>
          <w:rFonts w:ascii="Arial" w:hAnsi="Arial" w:cs="Arial"/>
          <w:color w:val="000000"/>
          <w:sz w:val="17"/>
          <w:szCs w:val="17"/>
        </w:rPr>
        <w:t xml:space="preserve"> Span A   </w:t>
      </w:r>
      <w:proofErr w:type="spellStart"/>
      <w:r>
        <w:rPr>
          <w:rFonts w:ascii="Arial" w:hAnsi="Arial" w:cs="Arial"/>
          <w:color w:val="000000"/>
          <w:sz w:val="17"/>
          <w:szCs w:val="17"/>
        </w:rPr>
        <w:t>Kijun</w:t>
      </w:r>
      <w:proofErr w:type="spellEnd"/>
      <w:r>
        <w:rPr>
          <w:rFonts w:ascii="Arial" w:hAnsi="Arial" w:cs="Arial"/>
          <w:color w:val="000000"/>
          <w:sz w:val="17"/>
          <w:szCs w:val="17"/>
        </w:rPr>
        <w:t xml:space="preserve">-Sen   = </w:t>
      </w:r>
      <w:proofErr w:type="spellStart"/>
      <w:r>
        <w:rPr>
          <w:rFonts w:ascii="Arial" w:hAnsi="Arial" w:cs="Arial"/>
          <w:color w:val="000000"/>
          <w:sz w:val="17"/>
          <w:szCs w:val="17"/>
        </w:rPr>
        <w:t>Senkou</w:t>
      </w:r>
      <w:proofErr w:type="spellEnd"/>
      <w:r>
        <w:rPr>
          <w:rFonts w:ascii="Arial" w:hAnsi="Arial" w:cs="Arial"/>
          <w:color w:val="000000"/>
          <w:sz w:val="17"/>
          <w:szCs w:val="17"/>
        </w:rPr>
        <w:t xml:space="preserve"> Span B  </w:t>
      </w:r>
    </w:p>
    <w:p w:rsidR="00FF4074" w:rsidRPr="00617C08" w:rsidRDefault="00FF4074" w:rsidP="00653920">
      <w:pPr>
        <w:numPr>
          <w:ilvl w:val="0"/>
          <w:numId w:val="13"/>
        </w:numPr>
        <w:rPr>
          <w:sz w:val="24"/>
          <w:szCs w:val="24"/>
        </w:rPr>
      </w:pPr>
      <w:r>
        <w:rPr>
          <w:noProof/>
          <w:lang w:eastAsia="de-DE"/>
        </w:rPr>
        <w:drawing>
          <wp:inline distT="0" distB="0" distL="0" distR="0" wp14:anchorId="6201F2BC" wp14:editId="7FC9EE7C">
            <wp:extent cx="5760720" cy="46081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608195"/>
                    </a:xfrm>
                    <a:prstGeom prst="rect">
                      <a:avLst/>
                    </a:prstGeom>
                  </pic:spPr>
                </pic:pic>
              </a:graphicData>
            </a:graphic>
          </wp:inline>
        </w:drawing>
      </w:r>
    </w:p>
    <w:p w:rsidR="00653920" w:rsidRDefault="00653920" w:rsidP="006470C1">
      <w:pPr>
        <w:rPr>
          <w:b/>
          <w:sz w:val="40"/>
          <w:u w:val="single"/>
        </w:rPr>
      </w:pPr>
    </w:p>
    <w:p w:rsidR="006470C1" w:rsidRDefault="006470C1" w:rsidP="006470C1">
      <w:r w:rsidRPr="00593F27">
        <w:t xml:space="preserve">Die </w:t>
      </w:r>
      <w:r>
        <w:t xml:space="preserve">Beschreibung im Textfeld rechts vom Chart beinhaltet Aussagen zur Vergangenheit und zur Zukunft der Elemente des </w:t>
      </w:r>
      <w:proofErr w:type="spellStart"/>
      <w:r>
        <w:t>Ichimoku</w:t>
      </w:r>
      <w:proofErr w:type="spellEnd"/>
      <w:r>
        <w:t xml:space="preserve"> </w:t>
      </w:r>
      <w:proofErr w:type="spellStart"/>
      <w:r>
        <w:t>Kinko</w:t>
      </w:r>
      <w:proofErr w:type="spellEnd"/>
      <w:r>
        <w:t xml:space="preserve"> </w:t>
      </w:r>
      <w:proofErr w:type="spellStart"/>
      <w:r>
        <w:t>Hyo</w:t>
      </w:r>
      <w:proofErr w:type="spellEnd"/>
      <w:r>
        <w:t>. Hier steht auch, wie der Verlauf der Wolke in der Zukunft sein wird: Wolke in 26 Kerzen. Hier stehen die Werte zwischen denen sich die Wolke in 26 Perioden der gewählten Zeiteinheit  bilden wird.</w:t>
      </w:r>
    </w:p>
    <w:p w:rsidR="006470C1" w:rsidRDefault="006470C1" w:rsidP="006470C1">
      <w:r>
        <w:rPr>
          <w:rFonts w:ascii="Arial" w:hAnsi="Arial" w:cs="Arial"/>
          <w:color w:val="000000"/>
          <w:sz w:val="17"/>
          <w:szCs w:val="17"/>
        </w:rPr>
        <w:t xml:space="preserve"> Um die rote Wolke auszuhebeln reicht ein Blick auf den "</w:t>
      </w:r>
      <w:proofErr w:type="spellStart"/>
      <w:r>
        <w:rPr>
          <w:rFonts w:ascii="Arial" w:hAnsi="Arial" w:cs="Arial"/>
          <w:color w:val="000000"/>
          <w:sz w:val="17"/>
          <w:szCs w:val="17"/>
        </w:rPr>
        <w:t>Crocodile</w:t>
      </w:r>
      <w:proofErr w:type="spellEnd"/>
      <w:r>
        <w:rPr>
          <w:rFonts w:ascii="Arial" w:hAnsi="Arial" w:cs="Arial"/>
          <w:color w:val="000000"/>
          <w:sz w:val="17"/>
          <w:szCs w:val="17"/>
        </w:rPr>
        <w:t xml:space="preserve"> Status". Im ersten grünen Punkt lag hier ein "neutral" vor und im zweiten grünen Punkt ein "Bull.</w:t>
      </w:r>
    </w:p>
    <w:p w:rsidR="006470C1" w:rsidRPr="00593F27" w:rsidRDefault="006470C1" w:rsidP="006470C1">
      <w:pPr>
        <w:numPr>
          <w:ilvl w:val="0"/>
          <w:numId w:val="10"/>
        </w:numPr>
        <w:spacing w:before="150" w:after="150" w:line="240" w:lineRule="auto"/>
        <w:ind w:left="150" w:right="150"/>
        <w:rPr>
          <w:rFonts w:ascii="Arial" w:eastAsia="Times New Roman" w:hAnsi="Arial" w:cs="Arial"/>
          <w:color w:val="000000"/>
          <w:sz w:val="17"/>
          <w:szCs w:val="17"/>
          <w:lang w:eastAsia="de-DE"/>
        </w:rPr>
      </w:pPr>
      <w:proofErr w:type="spellStart"/>
      <w:r w:rsidRPr="00593F27">
        <w:rPr>
          <w:rFonts w:ascii="Arial" w:eastAsia="Times New Roman" w:hAnsi="Arial" w:cs="Arial"/>
          <w:color w:val="000000"/>
          <w:sz w:val="17"/>
          <w:szCs w:val="17"/>
          <w:lang w:eastAsia="de-DE"/>
        </w:rPr>
        <w:t>otto</w:t>
      </w:r>
      <w:proofErr w:type="spellEnd"/>
    </w:p>
    <w:p w:rsidR="006470C1" w:rsidRPr="00593F27" w:rsidRDefault="006470C1" w:rsidP="006470C1">
      <w:r w:rsidRPr="00593F27">
        <w:rPr>
          <w:rFonts w:ascii="Arial" w:eastAsia="Times New Roman" w:hAnsi="Arial" w:cs="Arial"/>
          <w:color w:val="000000"/>
          <w:sz w:val="17"/>
          <w:szCs w:val="17"/>
          <w:lang w:eastAsia="de-DE"/>
        </w:rPr>
        <w:t xml:space="preserve">die </w:t>
      </w:r>
      <w:proofErr w:type="spellStart"/>
      <w:r w:rsidRPr="00593F27">
        <w:rPr>
          <w:rFonts w:ascii="Arial" w:eastAsia="Times New Roman" w:hAnsi="Arial" w:cs="Arial"/>
          <w:color w:val="000000"/>
          <w:sz w:val="17"/>
          <w:szCs w:val="17"/>
          <w:lang w:eastAsia="de-DE"/>
        </w:rPr>
        <w:t>konstellation</w:t>
      </w:r>
      <w:proofErr w:type="spellEnd"/>
      <w:r w:rsidRPr="00593F27">
        <w:rPr>
          <w:rFonts w:ascii="Arial" w:eastAsia="Times New Roman" w:hAnsi="Arial" w:cs="Arial"/>
          <w:color w:val="000000"/>
          <w:sz w:val="17"/>
          <w:szCs w:val="17"/>
          <w:lang w:eastAsia="de-DE"/>
        </w:rPr>
        <w:t xml:space="preserve"> im </w:t>
      </w:r>
      <w:proofErr w:type="spellStart"/>
      <w:r w:rsidRPr="00593F27">
        <w:rPr>
          <w:rFonts w:ascii="Arial" w:eastAsia="Times New Roman" w:hAnsi="Arial" w:cs="Arial"/>
          <w:color w:val="000000"/>
          <w:sz w:val="17"/>
          <w:szCs w:val="17"/>
          <w:lang w:eastAsia="de-DE"/>
        </w:rPr>
        <w:t>ice</w:t>
      </w:r>
      <w:proofErr w:type="spellEnd"/>
      <w:r w:rsidRPr="00593F27">
        <w:rPr>
          <w:rFonts w:ascii="Arial" w:eastAsia="Times New Roman" w:hAnsi="Arial" w:cs="Arial"/>
          <w:color w:val="000000"/>
          <w:sz w:val="17"/>
          <w:szCs w:val="17"/>
          <w:lang w:eastAsia="de-DE"/>
        </w:rPr>
        <w:t xml:space="preserve"> entwickelt sich weiter positiv, </w:t>
      </w:r>
      <w:proofErr w:type="spellStart"/>
      <w:r w:rsidRPr="00593F27">
        <w:rPr>
          <w:rFonts w:ascii="Arial" w:eastAsia="Times New Roman" w:hAnsi="Arial" w:cs="Arial"/>
          <w:color w:val="000000"/>
          <w:sz w:val="17"/>
          <w:szCs w:val="17"/>
          <w:lang w:eastAsia="de-DE"/>
        </w:rPr>
        <w:t>zukuenftige</w:t>
      </w:r>
      <w:proofErr w:type="spellEnd"/>
      <w:r w:rsidRPr="00593F27">
        <w:rPr>
          <w:rFonts w:ascii="Arial" w:eastAsia="Times New Roman" w:hAnsi="Arial" w:cs="Arial"/>
          <w:color w:val="000000"/>
          <w:sz w:val="17"/>
          <w:szCs w:val="17"/>
          <w:lang w:eastAsia="de-DE"/>
        </w:rPr>
        <w:t xml:space="preserve"> </w:t>
      </w:r>
      <w:proofErr w:type="spellStart"/>
      <w:r w:rsidRPr="00593F27">
        <w:rPr>
          <w:rFonts w:ascii="Arial" w:eastAsia="Times New Roman" w:hAnsi="Arial" w:cs="Arial"/>
          <w:color w:val="000000"/>
          <w:sz w:val="17"/>
          <w:szCs w:val="17"/>
          <w:lang w:eastAsia="de-DE"/>
        </w:rPr>
        <w:t>wolke</w:t>
      </w:r>
      <w:proofErr w:type="spellEnd"/>
      <w:r w:rsidRPr="00593F27">
        <w:rPr>
          <w:rFonts w:ascii="Arial" w:eastAsia="Times New Roman" w:hAnsi="Arial" w:cs="Arial"/>
          <w:color w:val="000000"/>
          <w:sz w:val="17"/>
          <w:szCs w:val="17"/>
          <w:lang w:eastAsia="de-DE"/>
        </w:rPr>
        <w:t xml:space="preserve"> gewinnt an </w:t>
      </w:r>
      <w:proofErr w:type="spellStart"/>
      <w:r w:rsidRPr="00593F27">
        <w:rPr>
          <w:rFonts w:ascii="Arial" w:eastAsia="Times New Roman" w:hAnsi="Arial" w:cs="Arial"/>
          <w:color w:val="000000"/>
          <w:sz w:val="17"/>
          <w:szCs w:val="17"/>
          <w:lang w:eastAsia="de-DE"/>
        </w:rPr>
        <w:t>gruenem</w:t>
      </w:r>
      <w:proofErr w:type="spellEnd"/>
      <w:r w:rsidRPr="00593F27">
        <w:rPr>
          <w:rFonts w:ascii="Arial" w:eastAsia="Times New Roman" w:hAnsi="Arial" w:cs="Arial"/>
          <w:color w:val="000000"/>
          <w:sz w:val="17"/>
          <w:szCs w:val="17"/>
          <w:lang w:eastAsia="de-DE"/>
        </w:rPr>
        <w:t xml:space="preserve"> </w:t>
      </w:r>
      <w:proofErr w:type="spellStart"/>
      <w:r w:rsidRPr="00593F27">
        <w:rPr>
          <w:rFonts w:ascii="Arial" w:eastAsia="Times New Roman" w:hAnsi="Arial" w:cs="Arial"/>
          <w:color w:val="000000"/>
          <w:sz w:val="17"/>
          <w:szCs w:val="17"/>
          <w:lang w:eastAsia="de-DE"/>
        </w:rPr>
        <w:t>volumen</w:t>
      </w:r>
      <w:proofErr w:type="spellEnd"/>
      <w:r w:rsidRPr="00593F27">
        <w:rPr>
          <w:rFonts w:ascii="Arial" w:eastAsia="Times New Roman" w:hAnsi="Arial" w:cs="Arial"/>
          <w:color w:val="000000"/>
          <w:sz w:val="17"/>
          <w:szCs w:val="17"/>
          <w:lang w:eastAsia="de-DE"/>
        </w:rPr>
        <w:t xml:space="preserve">, liegt bereits </w:t>
      </w:r>
      <w:proofErr w:type="spellStart"/>
      <w:r w:rsidRPr="00593F27">
        <w:rPr>
          <w:rFonts w:ascii="Arial" w:eastAsia="Times New Roman" w:hAnsi="Arial" w:cs="Arial"/>
          <w:color w:val="000000"/>
          <w:sz w:val="17"/>
          <w:szCs w:val="17"/>
          <w:lang w:eastAsia="de-DE"/>
        </w:rPr>
        <w:t>ueber</w:t>
      </w:r>
      <w:proofErr w:type="spellEnd"/>
      <w:r w:rsidRPr="00593F27">
        <w:rPr>
          <w:rFonts w:ascii="Arial" w:eastAsia="Times New Roman" w:hAnsi="Arial" w:cs="Arial"/>
          <w:color w:val="000000"/>
          <w:sz w:val="17"/>
          <w:szCs w:val="17"/>
          <w:lang w:eastAsia="de-DE"/>
        </w:rPr>
        <w:t xml:space="preserve"> der aktuell noch roten </w:t>
      </w:r>
      <w:proofErr w:type="spellStart"/>
      <w:r w:rsidRPr="00593F27">
        <w:rPr>
          <w:rFonts w:ascii="Arial" w:eastAsia="Times New Roman" w:hAnsi="Arial" w:cs="Arial"/>
          <w:color w:val="000000"/>
          <w:sz w:val="17"/>
          <w:szCs w:val="17"/>
          <w:lang w:eastAsia="de-DE"/>
        </w:rPr>
        <w:t>wolke</w:t>
      </w:r>
      <w:proofErr w:type="spellEnd"/>
      <w:r w:rsidRPr="00593F27">
        <w:rPr>
          <w:rFonts w:ascii="Arial" w:eastAsia="Times New Roman" w:hAnsi="Arial" w:cs="Arial"/>
          <w:color w:val="000000"/>
          <w:sz w:val="17"/>
          <w:szCs w:val="17"/>
          <w:lang w:eastAsia="de-DE"/>
        </w:rPr>
        <w:t>...</w:t>
      </w:r>
      <w:r w:rsidRPr="00593F27">
        <w:rPr>
          <w:rFonts w:ascii="Arial" w:eastAsia="Times New Roman" w:hAnsi="Arial" w:cs="Arial"/>
          <w:color w:val="000000"/>
          <w:sz w:val="17"/>
          <w:szCs w:val="17"/>
          <w:lang w:eastAsia="de-DE"/>
        </w:rPr>
        <w:br/>
        <w:t xml:space="preserve">die </w:t>
      </w:r>
      <w:proofErr w:type="spellStart"/>
      <w:r w:rsidRPr="00593F27">
        <w:rPr>
          <w:rFonts w:ascii="Arial" w:eastAsia="Times New Roman" w:hAnsi="Arial" w:cs="Arial"/>
          <w:color w:val="000000"/>
          <w:sz w:val="17"/>
          <w:szCs w:val="17"/>
          <w:lang w:eastAsia="de-DE"/>
        </w:rPr>
        <w:t>oberkante</w:t>
      </w:r>
      <w:proofErr w:type="spellEnd"/>
      <w:r w:rsidRPr="00593F27">
        <w:rPr>
          <w:rFonts w:ascii="Arial" w:eastAsia="Times New Roman" w:hAnsi="Arial" w:cs="Arial"/>
          <w:color w:val="000000"/>
          <w:sz w:val="17"/>
          <w:szCs w:val="17"/>
          <w:lang w:eastAsia="de-DE"/>
        </w:rPr>
        <w:t xml:space="preserve"> der </w:t>
      </w:r>
      <w:proofErr w:type="spellStart"/>
      <w:r w:rsidRPr="00593F27">
        <w:rPr>
          <w:rFonts w:ascii="Arial" w:eastAsia="Times New Roman" w:hAnsi="Arial" w:cs="Arial"/>
          <w:color w:val="000000"/>
          <w:sz w:val="17"/>
          <w:szCs w:val="17"/>
          <w:lang w:eastAsia="de-DE"/>
        </w:rPr>
        <w:t>zukuenftigen</w:t>
      </w:r>
      <w:proofErr w:type="spellEnd"/>
      <w:r w:rsidRPr="00593F27">
        <w:rPr>
          <w:rFonts w:ascii="Arial" w:eastAsia="Times New Roman" w:hAnsi="Arial" w:cs="Arial"/>
          <w:color w:val="000000"/>
          <w:sz w:val="17"/>
          <w:szCs w:val="17"/>
          <w:lang w:eastAsia="de-DE"/>
        </w:rPr>
        <w:t xml:space="preserve"> </w:t>
      </w:r>
      <w:proofErr w:type="spellStart"/>
      <w:r w:rsidRPr="00593F27">
        <w:rPr>
          <w:rFonts w:ascii="Arial" w:eastAsia="Times New Roman" w:hAnsi="Arial" w:cs="Arial"/>
          <w:color w:val="000000"/>
          <w:sz w:val="17"/>
          <w:szCs w:val="17"/>
          <w:lang w:eastAsia="de-DE"/>
        </w:rPr>
        <w:t>wolke</w:t>
      </w:r>
      <w:proofErr w:type="spellEnd"/>
      <w:r w:rsidRPr="00593F27">
        <w:rPr>
          <w:rFonts w:ascii="Arial" w:eastAsia="Times New Roman" w:hAnsi="Arial" w:cs="Arial"/>
          <w:color w:val="000000"/>
          <w:sz w:val="17"/>
          <w:szCs w:val="17"/>
          <w:lang w:eastAsia="de-DE"/>
        </w:rPr>
        <w:t xml:space="preserve"> kann man </w:t>
      </w:r>
      <w:proofErr w:type="spellStart"/>
      <w:r w:rsidRPr="00593F27">
        <w:rPr>
          <w:rFonts w:ascii="Arial" w:eastAsia="Times New Roman" w:hAnsi="Arial" w:cs="Arial"/>
          <w:color w:val="000000"/>
          <w:sz w:val="17"/>
          <w:szCs w:val="17"/>
          <w:lang w:eastAsia="de-DE"/>
        </w:rPr>
        <w:t>m.e.schon</w:t>
      </w:r>
      <w:proofErr w:type="spellEnd"/>
      <w:r w:rsidRPr="00593F27">
        <w:rPr>
          <w:rFonts w:ascii="Arial" w:eastAsia="Times New Roman" w:hAnsi="Arial" w:cs="Arial"/>
          <w:color w:val="000000"/>
          <w:sz w:val="17"/>
          <w:szCs w:val="17"/>
          <w:lang w:eastAsia="de-DE"/>
        </w:rPr>
        <w:t xml:space="preserve"> einmal als </w:t>
      </w:r>
      <w:proofErr w:type="spellStart"/>
      <w:r w:rsidRPr="00593F27">
        <w:rPr>
          <w:rFonts w:ascii="Arial" w:eastAsia="Times New Roman" w:hAnsi="Arial" w:cs="Arial"/>
          <w:color w:val="000000"/>
          <w:sz w:val="17"/>
          <w:szCs w:val="17"/>
          <w:lang w:eastAsia="de-DE"/>
        </w:rPr>
        <w:t>maximalziel</w:t>
      </w:r>
      <w:proofErr w:type="spellEnd"/>
      <w:r w:rsidRPr="00593F27">
        <w:rPr>
          <w:rFonts w:ascii="Arial" w:eastAsia="Times New Roman" w:hAnsi="Arial" w:cs="Arial"/>
          <w:color w:val="000000"/>
          <w:sz w:val="17"/>
          <w:szCs w:val="17"/>
          <w:lang w:eastAsia="de-DE"/>
        </w:rPr>
        <w:t xml:space="preserve"> einer </w:t>
      </w:r>
      <w:proofErr w:type="spellStart"/>
      <w:r w:rsidRPr="00593F27">
        <w:rPr>
          <w:rFonts w:ascii="Arial" w:eastAsia="Times New Roman" w:hAnsi="Arial" w:cs="Arial"/>
          <w:color w:val="000000"/>
          <w:sz w:val="17"/>
          <w:szCs w:val="17"/>
          <w:lang w:eastAsia="de-DE"/>
        </w:rPr>
        <w:t>korrektur</w:t>
      </w:r>
      <w:proofErr w:type="spellEnd"/>
      <w:r w:rsidRPr="00593F27">
        <w:rPr>
          <w:rFonts w:ascii="Arial" w:eastAsia="Times New Roman" w:hAnsi="Arial" w:cs="Arial"/>
          <w:color w:val="000000"/>
          <w:sz w:val="17"/>
          <w:szCs w:val="17"/>
          <w:lang w:eastAsia="de-DE"/>
        </w:rPr>
        <w:t xml:space="preserve"> heranziehen</w:t>
      </w:r>
      <w:r w:rsidRPr="00593F27">
        <w:rPr>
          <w:rFonts w:ascii="Arial" w:eastAsia="Times New Roman" w:hAnsi="Arial" w:cs="Arial"/>
          <w:color w:val="000000"/>
          <w:sz w:val="17"/>
          <w:szCs w:val="17"/>
          <w:lang w:eastAsia="de-DE"/>
        </w:rPr>
        <w:br/>
        <w:t xml:space="preserve">diese </w:t>
      </w:r>
      <w:proofErr w:type="spellStart"/>
      <w:r w:rsidRPr="00593F27">
        <w:rPr>
          <w:rFonts w:ascii="Arial" w:eastAsia="Times New Roman" w:hAnsi="Arial" w:cs="Arial"/>
          <w:color w:val="000000"/>
          <w:sz w:val="17"/>
          <w:szCs w:val="17"/>
          <w:lang w:eastAsia="de-DE"/>
        </w:rPr>
        <w:t>korrektur</w:t>
      </w:r>
      <w:proofErr w:type="spellEnd"/>
      <w:r w:rsidRPr="00593F27">
        <w:rPr>
          <w:rFonts w:ascii="Arial" w:eastAsia="Times New Roman" w:hAnsi="Arial" w:cs="Arial"/>
          <w:color w:val="000000"/>
          <w:sz w:val="17"/>
          <w:szCs w:val="17"/>
          <w:lang w:eastAsia="de-DE"/>
        </w:rPr>
        <w:t xml:space="preserve"> (wenn es denn nur eine </w:t>
      </w:r>
      <w:proofErr w:type="spellStart"/>
      <w:r w:rsidRPr="00593F27">
        <w:rPr>
          <w:rFonts w:ascii="Arial" w:eastAsia="Times New Roman" w:hAnsi="Arial" w:cs="Arial"/>
          <w:color w:val="000000"/>
          <w:sz w:val="17"/>
          <w:szCs w:val="17"/>
          <w:lang w:eastAsia="de-DE"/>
        </w:rPr>
        <w:t>korrektur</w:t>
      </w:r>
      <w:proofErr w:type="spellEnd"/>
      <w:r w:rsidRPr="00593F27">
        <w:rPr>
          <w:rFonts w:ascii="Arial" w:eastAsia="Times New Roman" w:hAnsi="Arial" w:cs="Arial"/>
          <w:color w:val="000000"/>
          <w:sz w:val="17"/>
          <w:szCs w:val="17"/>
          <w:lang w:eastAsia="de-DE"/>
        </w:rPr>
        <w:t xml:space="preserve"> wird), </w:t>
      </w:r>
      <w:proofErr w:type="spellStart"/>
      <w:r w:rsidRPr="00593F27">
        <w:rPr>
          <w:rFonts w:ascii="Arial" w:eastAsia="Times New Roman" w:hAnsi="Arial" w:cs="Arial"/>
          <w:color w:val="000000"/>
          <w:sz w:val="17"/>
          <w:szCs w:val="17"/>
          <w:lang w:eastAsia="de-DE"/>
        </w:rPr>
        <w:t>bzw.deren</w:t>
      </w:r>
      <w:proofErr w:type="spellEnd"/>
      <w:r w:rsidRPr="00593F27">
        <w:rPr>
          <w:rFonts w:ascii="Arial" w:eastAsia="Times New Roman" w:hAnsi="Arial" w:cs="Arial"/>
          <w:color w:val="000000"/>
          <w:sz w:val="17"/>
          <w:szCs w:val="17"/>
          <w:lang w:eastAsia="de-DE"/>
        </w:rPr>
        <w:t xml:space="preserve"> welle c/y, sollte dann auch das </w:t>
      </w:r>
      <w:proofErr w:type="spellStart"/>
      <w:r w:rsidRPr="00593F27">
        <w:rPr>
          <w:rFonts w:ascii="Arial" w:eastAsia="Times New Roman" w:hAnsi="Arial" w:cs="Arial"/>
          <w:color w:val="000000"/>
          <w:sz w:val="17"/>
          <w:szCs w:val="17"/>
          <w:lang w:eastAsia="de-DE"/>
        </w:rPr>
        <w:t>naechste</w:t>
      </w:r>
      <w:proofErr w:type="spellEnd"/>
      <w:r w:rsidRPr="00593F27">
        <w:rPr>
          <w:rFonts w:ascii="Arial" w:eastAsia="Times New Roman" w:hAnsi="Arial" w:cs="Arial"/>
          <w:color w:val="000000"/>
          <w:sz w:val="17"/>
          <w:szCs w:val="17"/>
          <w:lang w:eastAsia="de-DE"/>
        </w:rPr>
        <w:t xml:space="preserve"> </w:t>
      </w:r>
      <w:proofErr w:type="spellStart"/>
      <w:r w:rsidRPr="00593F27">
        <w:rPr>
          <w:rFonts w:ascii="Arial" w:eastAsia="Times New Roman" w:hAnsi="Arial" w:cs="Arial"/>
          <w:color w:val="000000"/>
          <w:sz w:val="17"/>
          <w:szCs w:val="17"/>
          <w:lang w:eastAsia="de-DE"/>
        </w:rPr>
        <w:t>ew</w:t>
      </w:r>
      <w:proofErr w:type="spellEnd"/>
      <w:r w:rsidRPr="00593F27">
        <w:rPr>
          <w:rFonts w:ascii="Arial" w:eastAsia="Times New Roman" w:hAnsi="Arial" w:cs="Arial"/>
          <w:color w:val="000000"/>
          <w:sz w:val="17"/>
          <w:szCs w:val="17"/>
          <w:lang w:eastAsia="de-DE"/>
        </w:rPr>
        <w:t xml:space="preserve">-signal liefern, was in </w:t>
      </w:r>
      <w:proofErr w:type="spellStart"/>
      <w:r w:rsidRPr="00593F27">
        <w:rPr>
          <w:rFonts w:ascii="Arial" w:eastAsia="Times New Roman" w:hAnsi="Arial" w:cs="Arial"/>
          <w:color w:val="000000"/>
          <w:sz w:val="17"/>
          <w:szCs w:val="17"/>
          <w:lang w:eastAsia="de-DE"/>
        </w:rPr>
        <w:t>kombination</w:t>
      </w:r>
      <w:proofErr w:type="spellEnd"/>
      <w:r w:rsidRPr="00593F27">
        <w:rPr>
          <w:rFonts w:ascii="Arial" w:eastAsia="Times New Roman" w:hAnsi="Arial" w:cs="Arial"/>
          <w:color w:val="000000"/>
          <w:sz w:val="17"/>
          <w:szCs w:val="17"/>
          <w:lang w:eastAsia="de-DE"/>
        </w:rPr>
        <w:t xml:space="preserve"> mit der </w:t>
      </w:r>
      <w:proofErr w:type="spellStart"/>
      <w:r w:rsidRPr="00593F27">
        <w:rPr>
          <w:rFonts w:ascii="Arial" w:eastAsia="Times New Roman" w:hAnsi="Arial" w:cs="Arial"/>
          <w:color w:val="000000"/>
          <w:sz w:val="17"/>
          <w:szCs w:val="17"/>
          <w:lang w:eastAsia="de-DE"/>
        </w:rPr>
        <w:t>wolkensituation</w:t>
      </w:r>
      <w:proofErr w:type="spellEnd"/>
      <w:r w:rsidRPr="00593F27">
        <w:rPr>
          <w:rFonts w:ascii="Arial" w:eastAsia="Times New Roman" w:hAnsi="Arial" w:cs="Arial"/>
          <w:color w:val="000000"/>
          <w:sz w:val="17"/>
          <w:szCs w:val="17"/>
          <w:lang w:eastAsia="de-DE"/>
        </w:rPr>
        <w:t xml:space="preserve"> ein </w:t>
      </w:r>
      <w:proofErr w:type="spellStart"/>
      <w:r w:rsidRPr="00593F27">
        <w:rPr>
          <w:rFonts w:ascii="Arial" w:eastAsia="Times New Roman" w:hAnsi="Arial" w:cs="Arial"/>
          <w:color w:val="000000"/>
          <w:sz w:val="17"/>
          <w:szCs w:val="17"/>
          <w:lang w:eastAsia="de-DE"/>
        </w:rPr>
        <w:t>schoenes</w:t>
      </w:r>
      <w:proofErr w:type="spellEnd"/>
      <w:r w:rsidRPr="00593F27">
        <w:rPr>
          <w:rFonts w:ascii="Arial" w:eastAsia="Times New Roman" w:hAnsi="Arial" w:cs="Arial"/>
          <w:color w:val="000000"/>
          <w:sz w:val="17"/>
          <w:szCs w:val="17"/>
          <w:lang w:eastAsia="de-DE"/>
        </w:rPr>
        <w:t xml:space="preserve"> </w:t>
      </w:r>
      <w:proofErr w:type="spellStart"/>
      <w:r w:rsidRPr="00593F27">
        <w:rPr>
          <w:rFonts w:ascii="Arial" w:eastAsia="Times New Roman" w:hAnsi="Arial" w:cs="Arial"/>
          <w:color w:val="000000"/>
          <w:sz w:val="17"/>
          <w:szCs w:val="17"/>
          <w:lang w:eastAsia="de-DE"/>
        </w:rPr>
        <w:t>setup</w:t>
      </w:r>
      <w:proofErr w:type="spellEnd"/>
      <w:r w:rsidRPr="00593F27">
        <w:rPr>
          <w:rFonts w:ascii="Arial" w:eastAsia="Times New Roman" w:hAnsi="Arial" w:cs="Arial"/>
          <w:color w:val="000000"/>
          <w:sz w:val="17"/>
          <w:szCs w:val="17"/>
          <w:lang w:eastAsia="de-DE"/>
        </w:rPr>
        <w:t xml:space="preserve"> </w:t>
      </w:r>
      <w:proofErr w:type="spellStart"/>
      <w:r w:rsidRPr="00593F27">
        <w:rPr>
          <w:rFonts w:ascii="Arial" w:eastAsia="Times New Roman" w:hAnsi="Arial" w:cs="Arial"/>
          <w:color w:val="000000"/>
          <w:sz w:val="17"/>
          <w:szCs w:val="17"/>
          <w:lang w:eastAsia="de-DE"/>
        </w:rPr>
        <w:t>fuer</w:t>
      </w:r>
      <w:proofErr w:type="spellEnd"/>
      <w:r w:rsidRPr="00593F27">
        <w:rPr>
          <w:rFonts w:ascii="Arial" w:eastAsia="Times New Roman" w:hAnsi="Arial" w:cs="Arial"/>
          <w:color w:val="000000"/>
          <w:sz w:val="17"/>
          <w:szCs w:val="17"/>
          <w:lang w:eastAsia="de-DE"/>
        </w:rPr>
        <w:t xml:space="preserve"> einen mittelfristigen </w:t>
      </w:r>
      <w:proofErr w:type="spellStart"/>
      <w:r w:rsidRPr="00593F27">
        <w:rPr>
          <w:rFonts w:ascii="Arial" w:eastAsia="Times New Roman" w:hAnsi="Arial" w:cs="Arial"/>
          <w:color w:val="000000"/>
          <w:sz w:val="17"/>
          <w:szCs w:val="17"/>
          <w:lang w:eastAsia="de-DE"/>
        </w:rPr>
        <w:t>long</w:t>
      </w:r>
      <w:proofErr w:type="spellEnd"/>
      <w:r w:rsidRPr="00593F27">
        <w:rPr>
          <w:rFonts w:ascii="Arial" w:eastAsia="Times New Roman" w:hAnsi="Arial" w:cs="Arial"/>
          <w:color w:val="000000"/>
          <w:sz w:val="17"/>
          <w:szCs w:val="17"/>
          <w:lang w:eastAsia="de-DE"/>
        </w:rPr>
        <w:t xml:space="preserve">-trade </w:t>
      </w:r>
      <w:proofErr w:type="spellStart"/>
      <w:r w:rsidRPr="00593F27">
        <w:rPr>
          <w:rFonts w:ascii="Arial" w:eastAsia="Times New Roman" w:hAnsi="Arial" w:cs="Arial"/>
          <w:color w:val="000000"/>
          <w:sz w:val="17"/>
          <w:szCs w:val="17"/>
          <w:lang w:eastAsia="de-DE"/>
        </w:rPr>
        <w:t>ergaebe</w:t>
      </w:r>
      <w:proofErr w:type="spellEnd"/>
    </w:p>
    <w:p w:rsidR="00104099" w:rsidRPr="006470C1" w:rsidRDefault="00104099" w:rsidP="00324805">
      <w:pPr>
        <w:rPr>
          <w:rFonts w:ascii="Arial" w:hAnsi="Arial" w:cs="Arial"/>
          <w:b/>
          <w:color w:val="000000"/>
          <w:sz w:val="40"/>
          <w:szCs w:val="17"/>
          <w:u w:val="single"/>
        </w:rPr>
      </w:pPr>
    </w:p>
    <w:p w:rsidR="006D3450" w:rsidRDefault="006D3450" w:rsidP="00324805">
      <w:pPr>
        <w:rPr>
          <w:rFonts w:ascii="Arial" w:hAnsi="Arial" w:cs="Arial"/>
          <w:color w:val="000000"/>
          <w:sz w:val="17"/>
          <w:szCs w:val="17"/>
        </w:rPr>
      </w:pPr>
    </w:p>
    <w:p w:rsidR="00A44AA9" w:rsidRDefault="009044CC" w:rsidP="00324805">
      <w:pPr>
        <w:rPr>
          <w:rFonts w:ascii="Arial" w:hAnsi="Arial" w:cs="Arial"/>
          <w:color w:val="000000"/>
          <w:sz w:val="17"/>
          <w:szCs w:val="17"/>
        </w:rPr>
      </w:pPr>
      <w:r>
        <w:rPr>
          <w:rFonts w:ascii="Arial" w:hAnsi="Arial" w:cs="Arial"/>
          <w:color w:val="000000"/>
          <w:sz w:val="17"/>
          <w:szCs w:val="17"/>
        </w:rPr>
        <w:t xml:space="preserve">der </w:t>
      </w:r>
      <w:proofErr w:type="spellStart"/>
      <w:r>
        <w:rPr>
          <w:rFonts w:ascii="Arial" w:hAnsi="Arial" w:cs="Arial"/>
          <w:color w:val="000000"/>
          <w:sz w:val="17"/>
          <w:szCs w:val="17"/>
        </w:rPr>
        <w:t>gruene</w:t>
      </w:r>
      <w:proofErr w:type="spellEnd"/>
      <w:r>
        <w:rPr>
          <w:rFonts w:ascii="Arial" w:hAnsi="Arial" w:cs="Arial"/>
          <w:color w:val="000000"/>
          <w:sz w:val="17"/>
          <w:szCs w:val="17"/>
        </w:rPr>
        <w:t xml:space="preserve"> </w:t>
      </w:r>
      <w:proofErr w:type="spellStart"/>
      <w:r>
        <w:rPr>
          <w:rFonts w:ascii="Arial" w:hAnsi="Arial" w:cs="Arial"/>
          <w:color w:val="000000"/>
          <w:sz w:val="17"/>
          <w:szCs w:val="17"/>
        </w:rPr>
        <w:t>punkt</w:t>
      </w:r>
      <w:proofErr w:type="spellEnd"/>
      <w:r>
        <w:rPr>
          <w:rFonts w:ascii="Arial" w:hAnsi="Arial" w:cs="Arial"/>
          <w:color w:val="000000"/>
          <w:sz w:val="17"/>
          <w:szCs w:val="17"/>
        </w:rPr>
        <w:t xml:space="preserve"> im </w:t>
      </w:r>
      <w:proofErr w:type="spellStart"/>
      <w:r>
        <w:rPr>
          <w:rFonts w:ascii="Arial" w:hAnsi="Arial" w:cs="Arial"/>
          <w:color w:val="000000"/>
          <w:sz w:val="17"/>
          <w:szCs w:val="17"/>
        </w:rPr>
        <w:t>dax</w:t>
      </w:r>
      <w:proofErr w:type="spellEnd"/>
      <w:r>
        <w:rPr>
          <w:rFonts w:ascii="Arial" w:hAnsi="Arial" w:cs="Arial"/>
          <w:color w:val="000000"/>
          <w:sz w:val="17"/>
          <w:szCs w:val="17"/>
        </w:rPr>
        <w:t xml:space="preserve">-tageschart ist schon </w:t>
      </w:r>
      <w:proofErr w:type="spellStart"/>
      <w:r>
        <w:rPr>
          <w:rFonts w:ascii="Arial" w:hAnsi="Arial" w:cs="Arial"/>
          <w:color w:val="000000"/>
          <w:sz w:val="17"/>
          <w:szCs w:val="17"/>
        </w:rPr>
        <w:t>bestaetigt</w:t>
      </w:r>
      <w:proofErr w:type="spellEnd"/>
      <w:r>
        <w:rPr>
          <w:rFonts w:ascii="Arial" w:hAnsi="Arial" w:cs="Arial"/>
          <w:color w:val="000000"/>
          <w:sz w:val="17"/>
          <w:szCs w:val="17"/>
        </w:rPr>
        <w:t xml:space="preserve">, da heutige </w:t>
      </w:r>
      <w:proofErr w:type="spellStart"/>
      <w:r>
        <w:rPr>
          <w:rFonts w:ascii="Arial" w:hAnsi="Arial" w:cs="Arial"/>
          <w:color w:val="000000"/>
          <w:sz w:val="17"/>
          <w:szCs w:val="17"/>
        </w:rPr>
        <w:t>tageskerze</w:t>
      </w:r>
      <w:proofErr w:type="spellEnd"/>
      <w:r>
        <w:rPr>
          <w:rFonts w:ascii="Arial" w:hAnsi="Arial" w:cs="Arial"/>
          <w:color w:val="000000"/>
          <w:sz w:val="17"/>
          <w:szCs w:val="17"/>
        </w:rPr>
        <w:t xml:space="preserve"> bereits abgeschlossen, richtig?</w:t>
      </w:r>
      <w:r>
        <w:rPr>
          <w:rFonts w:ascii="Arial" w:hAnsi="Arial" w:cs="Arial"/>
          <w:color w:val="000000"/>
          <w:sz w:val="17"/>
          <w:szCs w:val="17"/>
        </w:rPr>
        <w:br/>
      </w:r>
      <w:proofErr w:type="spellStart"/>
      <w:r>
        <w:rPr>
          <w:rFonts w:ascii="Arial" w:hAnsi="Arial" w:cs="Arial"/>
          <w:color w:val="000000"/>
          <w:sz w:val="17"/>
          <w:szCs w:val="17"/>
        </w:rPr>
        <w:t>kerze</w:t>
      </w:r>
      <w:proofErr w:type="spellEnd"/>
      <w:r>
        <w:rPr>
          <w:rFonts w:ascii="Arial" w:hAnsi="Arial" w:cs="Arial"/>
          <w:color w:val="000000"/>
          <w:sz w:val="17"/>
          <w:szCs w:val="17"/>
        </w:rPr>
        <w:t xml:space="preserve"> zwar rot, aber </w:t>
      </w:r>
      <w:proofErr w:type="spellStart"/>
      <w:r>
        <w:rPr>
          <w:rFonts w:ascii="Arial" w:hAnsi="Arial" w:cs="Arial"/>
          <w:color w:val="000000"/>
          <w:sz w:val="17"/>
          <w:szCs w:val="17"/>
        </w:rPr>
        <w:t>premiere</w:t>
      </w:r>
      <w:proofErr w:type="spellEnd"/>
      <w:r>
        <w:rPr>
          <w:rFonts w:ascii="Arial" w:hAnsi="Arial" w:cs="Arial"/>
          <w:color w:val="000000"/>
          <w:sz w:val="17"/>
          <w:szCs w:val="17"/>
        </w:rPr>
        <w:t xml:space="preserve"> </w:t>
      </w:r>
      <w:proofErr w:type="spellStart"/>
      <w:r>
        <w:rPr>
          <w:rFonts w:ascii="Arial" w:hAnsi="Arial" w:cs="Arial"/>
          <w:color w:val="000000"/>
          <w:sz w:val="17"/>
          <w:szCs w:val="17"/>
        </w:rPr>
        <w:t>fuer</w:t>
      </w:r>
      <w:proofErr w:type="spellEnd"/>
      <w:r>
        <w:rPr>
          <w:rFonts w:ascii="Arial" w:hAnsi="Arial" w:cs="Arial"/>
          <w:color w:val="000000"/>
          <w:sz w:val="17"/>
          <w:szCs w:val="17"/>
        </w:rPr>
        <w:t xml:space="preserve"> </w:t>
      </w:r>
      <w:proofErr w:type="spellStart"/>
      <w:r>
        <w:rPr>
          <w:rFonts w:ascii="Arial" w:hAnsi="Arial" w:cs="Arial"/>
          <w:color w:val="000000"/>
          <w:sz w:val="17"/>
          <w:szCs w:val="17"/>
        </w:rPr>
        <w:t>gruenen</w:t>
      </w:r>
      <w:proofErr w:type="spellEnd"/>
      <w:r>
        <w:rPr>
          <w:rFonts w:ascii="Arial" w:hAnsi="Arial" w:cs="Arial"/>
          <w:color w:val="000000"/>
          <w:sz w:val="17"/>
          <w:szCs w:val="17"/>
        </w:rPr>
        <w:t xml:space="preserve"> </w:t>
      </w:r>
      <w:proofErr w:type="spellStart"/>
      <w:r>
        <w:rPr>
          <w:rFonts w:ascii="Arial" w:hAnsi="Arial" w:cs="Arial"/>
          <w:color w:val="000000"/>
          <w:sz w:val="17"/>
          <w:szCs w:val="17"/>
        </w:rPr>
        <w:t>punkt</w:t>
      </w:r>
      <w:proofErr w:type="spellEnd"/>
      <w:r>
        <w:rPr>
          <w:rFonts w:ascii="Arial" w:hAnsi="Arial" w:cs="Arial"/>
          <w:color w:val="000000"/>
          <w:sz w:val="17"/>
          <w:szCs w:val="17"/>
        </w:rPr>
        <w:t xml:space="preserve"> </w:t>
      </w:r>
      <w:proofErr w:type="spellStart"/>
      <w:r>
        <w:rPr>
          <w:rFonts w:ascii="Arial" w:hAnsi="Arial" w:cs="Arial"/>
          <w:color w:val="000000"/>
          <w:sz w:val="17"/>
          <w:szCs w:val="17"/>
        </w:rPr>
        <w:t>ueber</w:t>
      </w:r>
      <w:proofErr w:type="spellEnd"/>
      <w:r>
        <w:rPr>
          <w:rFonts w:ascii="Arial" w:hAnsi="Arial" w:cs="Arial"/>
          <w:color w:val="000000"/>
          <w:sz w:val="17"/>
          <w:szCs w:val="17"/>
        </w:rPr>
        <w:t xml:space="preserve"> </w:t>
      </w:r>
      <w:proofErr w:type="spellStart"/>
      <w:r>
        <w:rPr>
          <w:rFonts w:ascii="Arial" w:hAnsi="Arial" w:cs="Arial"/>
          <w:color w:val="000000"/>
          <w:sz w:val="17"/>
          <w:szCs w:val="17"/>
        </w:rPr>
        <w:t>gruener</w:t>
      </w:r>
      <w:proofErr w:type="spellEnd"/>
      <w:r>
        <w:rPr>
          <w:rFonts w:ascii="Arial" w:hAnsi="Arial" w:cs="Arial"/>
          <w:color w:val="000000"/>
          <w:sz w:val="17"/>
          <w:szCs w:val="17"/>
        </w:rPr>
        <w:t xml:space="preserve"> </w:t>
      </w:r>
      <w:proofErr w:type="spellStart"/>
      <w:r>
        <w:rPr>
          <w:rFonts w:ascii="Arial" w:hAnsi="Arial" w:cs="Arial"/>
          <w:color w:val="000000"/>
          <w:sz w:val="17"/>
          <w:szCs w:val="17"/>
        </w:rPr>
        <w:t>wolke</w:t>
      </w:r>
      <w:proofErr w:type="spellEnd"/>
      <w:r>
        <w:rPr>
          <w:rFonts w:ascii="Arial" w:hAnsi="Arial" w:cs="Arial"/>
          <w:color w:val="000000"/>
          <w:sz w:val="17"/>
          <w:szCs w:val="17"/>
        </w:rPr>
        <w:t>, immerhin</w:t>
      </w:r>
    </w:p>
    <w:p w:rsidR="00A44AA9" w:rsidRDefault="009044CC" w:rsidP="00324805">
      <w:pPr>
        <w:rPr>
          <w:rFonts w:ascii="Arial" w:hAnsi="Arial" w:cs="Arial"/>
          <w:color w:val="000000"/>
          <w:sz w:val="17"/>
          <w:szCs w:val="17"/>
        </w:rPr>
      </w:pPr>
      <w:r>
        <w:rPr>
          <w:rFonts w:ascii="Arial" w:hAnsi="Arial" w:cs="Arial"/>
          <w:color w:val="000000"/>
          <w:sz w:val="17"/>
          <w:szCs w:val="17"/>
        </w:rPr>
        <w:t>bin trotzdem noch ein wenig skeptisch, was einen direkten anstieg betrifft.</w:t>
      </w:r>
      <w:r>
        <w:rPr>
          <w:rFonts w:ascii="Arial" w:hAnsi="Arial" w:cs="Arial"/>
          <w:color w:val="000000"/>
          <w:sz w:val="17"/>
          <w:szCs w:val="17"/>
        </w:rPr>
        <w:br/>
      </w:r>
      <w:r>
        <w:rPr>
          <w:rFonts w:ascii="Arial" w:hAnsi="Arial" w:cs="Arial"/>
          <w:color w:val="000000"/>
          <w:sz w:val="17"/>
          <w:szCs w:val="17"/>
        </w:rPr>
        <w:br/>
        <w:t xml:space="preserve">wenn ich mich hier einmal nur auf meine zeitlich noch sehr begrenzten </w:t>
      </w:r>
      <w:proofErr w:type="spellStart"/>
      <w:r>
        <w:rPr>
          <w:rFonts w:ascii="Arial" w:hAnsi="Arial" w:cs="Arial"/>
          <w:color w:val="000000"/>
          <w:sz w:val="17"/>
          <w:szCs w:val="17"/>
        </w:rPr>
        <w:t>beobachtungen</w:t>
      </w:r>
      <w:proofErr w:type="spellEnd"/>
      <w:r>
        <w:rPr>
          <w:rFonts w:ascii="Arial" w:hAnsi="Arial" w:cs="Arial"/>
          <w:color w:val="000000"/>
          <w:sz w:val="17"/>
          <w:szCs w:val="17"/>
        </w:rPr>
        <w:t xml:space="preserve"> des </w:t>
      </w:r>
      <w:proofErr w:type="spellStart"/>
      <w:r>
        <w:rPr>
          <w:rFonts w:ascii="Arial" w:hAnsi="Arial" w:cs="Arial"/>
          <w:color w:val="000000"/>
          <w:sz w:val="17"/>
          <w:szCs w:val="17"/>
        </w:rPr>
        <w:t>ice</w:t>
      </w:r>
      <w:proofErr w:type="spellEnd"/>
      <w:r>
        <w:rPr>
          <w:rFonts w:ascii="Arial" w:hAnsi="Arial" w:cs="Arial"/>
          <w:color w:val="000000"/>
          <w:sz w:val="17"/>
          <w:szCs w:val="17"/>
        </w:rPr>
        <w:t xml:space="preserve"> verlassen </w:t>
      </w:r>
      <w:proofErr w:type="spellStart"/>
      <w:r>
        <w:rPr>
          <w:rFonts w:ascii="Arial" w:hAnsi="Arial" w:cs="Arial"/>
          <w:color w:val="000000"/>
          <w:sz w:val="17"/>
          <w:szCs w:val="17"/>
        </w:rPr>
        <w:t>wuerde</w:t>
      </w:r>
      <w:proofErr w:type="spellEnd"/>
      <w:r>
        <w:rPr>
          <w:rFonts w:ascii="Arial" w:hAnsi="Arial" w:cs="Arial"/>
          <w:color w:val="000000"/>
          <w:sz w:val="17"/>
          <w:szCs w:val="17"/>
        </w:rPr>
        <w:t xml:space="preserve">, dann sehe ich eine gewisse, vielleicht 60%ige </w:t>
      </w:r>
      <w:proofErr w:type="spellStart"/>
      <w:r>
        <w:rPr>
          <w:rFonts w:ascii="Arial" w:hAnsi="Arial" w:cs="Arial"/>
          <w:color w:val="000000"/>
          <w:sz w:val="17"/>
          <w:szCs w:val="17"/>
        </w:rPr>
        <w:t>wahrscheinlichkeit</w:t>
      </w:r>
      <w:proofErr w:type="spellEnd"/>
      <w:r>
        <w:rPr>
          <w:rFonts w:ascii="Arial" w:hAnsi="Arial" w:cs="Arial"/>
          <w:color w:val="000000"/>
          <w:sz w:val="17"/>
          <w:szCs w:val="17"/>
        </w:rPr>
        <w:t xml:space="preserve">, dass das </w:t>
      </w:r>
      <w:proofErr w:type="spellStart"/>
      <w:r>
        <w:rPr>
          <w:rFonts w:ascii="Arial" w:hAnsi="Arial" w:cs="Arial"/>
          <w:color w:val="000000"/>
          <w:sz w:val="17"/>
          <w:szCs w:val="17"/>
        </w:rPr>
        <w:t>signal</w:t>
      </w:r>
      <w:proofErr w:type="spellEnd"/>
      <w:r>
        <w:rPr>
          <w:rFonts w:ascii="Arial" w:hAnsi="Arial" w:cs="Arial"/>
          <w:color w:val="000000"/>
          <w:sz w:val="17"/>
          <w:szCs w:val="17"/>
        </w:rPr>
        <w:t xml:space="preserve"> im tageschart nur das </w:t>
      </w:r>
      <w:proofErr w:type="spellStart"/>
      <w:r>
        <w:rPr>
          <w:rFonts w:ascii="Arial" w:hAnsi="Arial" w:cs="Arial"/>
          <w:color w:val="000000"/>
          <w:sz w:val="17"/>
          <w:szCs w:val="17"/>
        </w:rPr>
        <w:t>ende</w:t>
      </w:r>
      <w:proofErr w:type="spellEnd"/>
      <w:r>
        <w:rPr>
          <w:rFonts w:ascii="Arial" w:hAnsi="Arial" w:cs="Arial"/>
          <w:color w:val="000000"/>
          <w:sz w:val="17"/>
          <w:szCs w:val="17"/>
        </w:rPr>
        <w:t xml:space="preserve"> einer </w:t>
      </w:r>
      <w:proofErr w:type="spellStart"/>
      <w:r>
        <w:rPr>
          <w:rFonts w:ascii="Arial" w:hAnsi="Arial" w:cs="Arial"/>
          <w:color w:val="000000"/>
          <w:sz w:val="17"/>
          <w:szCs w:val="17"/>
        </w:rPr>
        <w:t>welle</w:t>
      </w:r>
      <w:proofErr w:type="spellEnd"/>
      <w:r>
        <w:rPr>
          <w:rFonts w:ascii="Arial" w:hAnsi="Arial" w:cs="Arial"/>
          <w:color w:val="000000"/>
          <w:sz w:val="17"/>
          <w:szCs w:val="17"/>
        </w:rPr>
        <w:t xml:space="preserve"> a anzeigt. </w:t>
      </w:r>
      <w:r>
        <w:rPr>
          <w:rFonts w:ascii="Arial" w:hAnsi="Arial" w:cs="Arial"/>
          <w:color w:val="000000"/>
          <w:sz w:val="17"/>
          <w:szCs w:val="17"/>
        </w:rPr>
        <w:br/>
        <w:t xml:space="preserve">und dass die heutige </w:t>
      </w:r>
      <w:proofErr w:type="spellStart"/>
      <w:r>
        <w:rPr>
          <w:rFonts w:ascii="Arial" w:hAnsi="Arial" w:cs="Arial"/>
          <w:color w:val="000000"/>
          <w:sz w:val="17"/>
          <w:szCs w:val="17"/>
        </w:rPr>
        <w:t>signallage</w:t>
      </w:r>
      <w:proofErr w:type="spellEnd"/>
      <w:r>
        <w:rPr>
          <w:rFonts w:ascii="Arial" w:hAnsi="Arial" w:cs="Arial"/>
          <w:color w:val="000000"/>
          <w:sz w:val="17"/>
          <w:szCs w:val="17"/>
        </w:rPr>
        <w:t xml:space="preserve"> im </w:t>
      </w:r>
      <w:proofErr w:type="spellStart"/>
      <w:r>
        <w:rPr>
          <w:rFonts w:ascii="Arial" w:hAnsi="Arial" w:cs="Arial"/>
          <w:color w:val="000000"/>
          <w:sz w:val="17"/>
          <w:szCs w:val="17"/>
        </w:rPr>
        <w:t>stundenchart</w:t>
      </w:r>
      <w:proofErr w:type="spellEnd"/>
      <w:r>
        <w:rPr>
          <w:rFonts w:ascii="Arial" w:hAnsi="Arial" w:cs="Arial"/>
          <w:color w:val="000000"/>
          <w:sz w:val="17"/>
          <w:szCs w:val="17"/>
        </w:rPr>
        <w:t xml:space="preserve">, </w:t>
      </w:r>
      <w:proofErr w:type="spellStart"/>
      <w:r>
        <w:rPr>
          <w:rFonts w:ascii="Arial" w:hAnsi="Arial" w:cs="Arial"/>
          <w:color w:val="000000"/>
          <w:sz w:val="17"/>
          <w:szCs w:val="17"/>
        </w:rPr>
        <w:t>v.a.lage</w:t>
      </w:r>
      <w:proofErr w:type="spellEnd"/>
      <w:r>
        <w:rPr>
          <w:rFonts w:ascii="Arial" w:hAnsi="Arial" w:cs="Arial"/>
          <w:color w:val="000000"/>
          <w:sz w:val="17"/>
          <w:szCs w:val="17"/>
        </w:rPr>
        <w:t xml:space="preserve"> des </w:t>
      </w:r>
      <w:proofErr w:type="spellStart"/>
      <w:r>
        <w:rPr>
          <w:rFonts w:ascii="Arial" w:hAnsi="Arial" w:cs="Arial"/>
          <w:color w:val="000000"/>
          <w:sz w:val="17"/>
          <w:szCs w:val="17"/>
        </w:rPr>
        <w:t>gruenen</w:t>
      </w:r>
      <w:proofErr w:type="spellEnd"/>
      <w:r>
        <w:rPr>
          <w:rFonts w:ascii="Arial" w:hAnsi="Arial" w:cs="Arial"/>
          <w:color w:val="000000"/>
          <w:sz w:val="17"/>
          <w:szCs w:val="17"/>
        </w:rPr>
        <w:t xml:space="preserve"> </w:t>
      </w:r>
      <w:proofErr w:type="spellStart"/>
      <w:r>
        <w:rPr>
          <w:rFonts w:ascii="Arial" w:hAnsi="Arial" w:cs="Arial"/>
          <w:color w:val="000000"/>
          <w:sz w:val="17"/>
          <w:szCs w:val="17"/>
        </w:rPr>
        <w:t>punktes</w:t>
      </w:r>
      <w:proofErr w:type="spellEnd"/>
      <w:r>
        <w:rPr>
          <w:rFonts w:ascii="Arial" w:hAnsi="Arial" w:cs="Arial"/>
          <w:color w:val="000000"/>
          <w:sz w:val="17"/>
          <w:szCs w:val="17"/>
        </w:rPr>
        <w:t xml:space="preserve">, darauf hindeutet, dass sich der </w:t>
      </w:r>
      <w:proofErr w:type="spellStart"/>
      <w:r>
        <w:rPr>
          <w:rFonts w:ascii="Arial" w:hAnsi="Arial" w:cs="Arial"/>
          <w:color w:val="000000"/>
          <w:sz w:val="17"/>
          <w:szCs w:val="17"/>
        </w:rPr>
        <w:t>dax</w:t>
      </w:r>
      <w:proofErr w:type="spellEnd"/>
      <w:r>
        <w:rPr>
          <w:rFonts w:ascii="Arial" w:hAnsi="Arial" w:cs="Arial"/>
          <w:color w:val="000000"/>
          <w:sz w:val="17"/>
          <w:szCs w:val="17"/>
        </w:rPr>
        <w:t xml:space="preserve"> bereits in einer </w:t>
      </w:r>
      <w:proofErr w:type="spellStart"/>
      <w:r>
        <w:rPr>
          <w:rFonts w:ascii="Arial" w:hAnsi="Arial" w:cs="Arial"/>
          <w:color w:val="000000"/>
          <w:sz w:val="17"/>
          <w:szCs w:val="17"/>
        </w:rPr>
        <w:t>welle</w:t>
      </w:r>
      <w:proofErr w:type="spellEnd"/>
      <w:r>
        <w:rPr>
          <w:rFonts w:ascii="Arial" w:hAnsi="Arial" w:cs="Arial"/>
          <w:color w:val="000000"/>
          <w:sz w:val="17"/>
          <w:szCs w:val="17"/>
        </w:rPr>
        <w:t xml:space="preserve"> b mit unterschiessendem </w:t>
      </w:r>
      <w:proofErr w:type="spellStart"/>
      <w:r>
        <w:rPr>
          <w:rFonts w:ascii="Arial" w:hAnsi="Arial" w:cs="Arial"/>
          <w:color w:val="000000"/>
          <w:sz w:val="17"/>
          <w:szCs w:val="17"/>
        </w:rPr>
        <w:t>element</w:t>
      </w:r>
      <w:proofErr w:type="spellEnd"/>
      <w:r>
        <w:rPr>
          <w:rFonts w:ascii="Arial" w:hAnsi="Arial" w:cs="Arial"/>
          <w:color w:val="000000"/>
          <w:sz w:val="17"/>
          <w:szCs w:val="17"/>
        </w:rPr>
        <w:t xml:space="preserve"> befindet.</w:t>
      </w:r>
      <w:r>
        <w:rPr>
          <w:rFonts w:ascii="Arial" w:hAnsi="Arial" w:cs="Arial"/>
          <w:color w:val="000000"/>
          <w:sz w:val="17"/>
          <w:szCs w:val="17"/>
        </w:rPr>
        <w:br/>
      </w:r>
      <w:r>
        <w:rPr>
          <w:rFonts w:ascii="Arial" w:hAnsi="Arial" w:cs="Arial"/>
          <w:color w:val="000000"/>
          <w:sz w:val="17"/>
          <w:szCs w:val="17"/>
        </w:rPr>
        <w:br/>
        <w:t xml:space="preserve">die </w:t>
      </w:r>
      <w:proofErr w:type="spellStart"/>
      <w:r>
        <w:rPr>
          <w:rFonts w:ascii="Arial" w:hAnsi="Arial" w:cs="Arial"/>
          <w:color w:val="000000"/>
          <w:sz w:val="17"/>
          <w:szCs w:val="17"/>
        </w:rPr>
        <w:t>wahrscheinlichkeit</w:t>
      </w:r>
      <w:proofErr w:type="spellEnd"/>
      <w:r>
        <w:rPr>
          <w:rFonts w:ascii="Arial" w:hAnsi="Arial" w:cs="Arial"/>
          <w:color w:val="000000"/>
          <w:sz w:val="17"/>
          <w:szCs w:val="17"/>
        </w:rPr>
        <w:t xml:space="preserve"> kann </w:t>
      </w:r>
      <w:proofErr w:type="spellStart"/>
      <w:r>
        <w:rPr>
          <w:rFonts w:ascii="Arial" w:hAnsi="Arial" w:cs="Arial"/>
          <w:color w:val="000000"/>
          <w:sz w:val="17"/>
          <w:szCs w:val="17"/>
        </w:rPr>
        <w:t>m.e.</w:t>
      </w:r>
      <w:proofErr w:type="spellEnd"/>
      <w:r>
        <w:rPr>
          <w:rFonts w:ascii="Arial" w:hAnsi="Arial" w:cs="Arial"/>
          <w:color w:val="000000"/>
          <w:sz w:val="17"/>
          <w:szCs w:val="17"/>
        </w:rPr>
        <w:t xml:space="preserve"> nur drehen, indem der </w:t>
      </w:r>
      <w:proofErr w:type="spellStart"/>
      <w:r>
        <w:rPr>
          <w:rFonts w:ascii="Arial" w:hAnsi="Arial" w:cs="Arial"/>
          <w:color w:val="000000"/>
          <w:sz w:val="17"/>
          <w:szCs w:val="17"/>
        </w:rPr>
        <w:t>dax</w:t>
      </w:r>
      <w:proofErr w:type="spellEnd"/>
      <w:r>
        <w:rPr>
          <w:rFonts w:ascii="Arial" w:hAnsi="Arial" w:cs="Arial"/>
          <w:color w:val="000000"/>
          <w:sz w:val="17"/>
          <w:szCs w:val="17"/>
        </w:rPr>
        <w:t xml:space="preserve"> am </w:t>
      </w:r>
      <w:proofErr w:type="spellStart"/>
      <w:r>
        <w:rPr>
          <w:rFonts w:ascii="Arial" w:hAnsi="Arial" w:cs="Arial"/>
          <w:color w:val="000000"/>
          <w:sz w:val="17"/>
          <w:szCs w:val="17"/>
        </w:rPr>
        <w:t>montag</w:t>
      </w:r>
      <w:proofErr w:type="spellEnd"/>
      <w:r>
        <w:rPr>
          <w:rFonts w:ascii="Arial" w:hAnsi="Arial" w:cs="Arial"/>
          <w:color w:val="000000"/>
          <w:sz w:val="17"/>
          <w:szCs w:val="17"/>
        </w:rPr>
        <w:t xml:space="preserve"> mit der </w:t>
      </w:r>
      <w:proofErr w:type="spellStart"/>
      <w:r>
        <w:rPr>
          <w:rFonts w:ascii="Arial" w:hAnsi="Arial" w:cs="Arial"/>
          <w:color w:val="000000"/>
          <w:sz w:val="17"/>
          <w:szCs w:val="17"/>
        </w:rPr>
        <w:t>dynamik</w:t>
      </w:r>
      <w:proofErr w:type="spellEnd"/>
      <w:r>
        <w:rPr>
          <w:rFonts w:ascii="Arial" w:hAnsi="Arial" w:cs="Arial"/>
          <w:color w:val="000000"/>
          <w:sz w:val="17"/>
          <w:szCs w:val="17"/>
        </w:rPr>
        <w:t xml:space="preserve"> des heutigen nachmittags bis in den </w:t>
      </w:r>
      <w:proofErr w:type="spellStart"/>
      <w:r>
        <w:rPr>
          <w:rFonts w:ascii="Arial" w:hAnsi="Arial" w:cs="Arial"/>
          <w:color w:val="000000"/>
          <w:sz w:val="17"/>
          <w:szCs w:val="17"/>
        </w:rPr>
        <w:t>bereich</w:t>
      </w:r>
      <w:proofErr w:type="spellEnd"/>
      <w:r>
        <w:rPr>
          <w:rFonts w:ascii="Arial" w:hAnsi="Arial" w:cs="Arial"/>
          <w:color w:val="000000"/>
          <w:sz w:val="17"/>
          <w:szCs w:val="17"/>
        </w:rPr>
        <w:t xml:space="preserve"> </w:t>
      </w:r>
      <w:proofErr w:type="spellStart"/>
      <w:r>
        <w:rPr>
          <w:rFonts w:ascii="Arial" w:hAnsi="Arial" w:cs="Arial"/>
          <w:color w:val="000000"/>
          <w:sz w:val="17"/>
          <w:szCs w:val="17"/>
        </w:rPr>
        <w:t>kassa</w:t>
      </w:r>
      <w:proofErr w:type="spellEnd"/>
      <w:r>
        <w:rPr>
          <w:rFonts w:ascii="Arial" w:hAnsi="Arial" w:cs="Arial"/>
          <w:color w:val="000000"/>
          <w:sz w:val="17"/>
          <w:szCs w:val="17"/>
        </w:rPr>
        <w:t xml:space="preserve"> 7050/7070 </w:t>
      </w:r>
      <w:proofErr w:type="spellStart"/>
      <w:r>
        <w:rPr>
          <w:rFonts w:ascii="Arial" w:hAnsi="Arial" w:cs="Arial"/>
          <w:color w:val="000000"/>
          <w:sz w:val="17"/>
          <w:szCs w:val="17"/>
        </w:rPr>
        <w:t>vorstoesst</w:t>
      </w:r>
      <w:proofErr w:type="spellEnd"/>
      <w:r>
        <w:rPr>
          <w:rFonts w:ascii="Arial" w:hAnsi="Arial" w:cs="Arial"/>
          <w:color w:val="000000"/>
          <w:sz w:val="17"/>
          <w:szCs w:val="17"/>
        </w:rPr>
        <w:t xml:space="preserve"> (dabei sinkende und wachsende rote </w:t>
      </w:r>
      <w:proofErr w:type="spellStart"/>
      <w:r>
        <w:rPr>
          <w:rFonts w:ascii="Arial" w:hAnsi="Arial" w:cs="Arial"/>
          <w:color w:val="000000"/>
          <w:sz w:val="17"/>
          <w:szCs w:val="17"/>
        </w:rPr>
        <w:t>wolke</w:t>
      </w:r>
      <w:proofErr w:type="spellEnd"/>
      <w:r>
        <w:rPr>
          <w:rFonts w:ascii="Arial" w:hAnsi="Arial" w:cs="Arial"/>
          <w:color w:val="000000"/>
          <w:sz w:val="17"/>
          <w:szCs w:val="17"/>
        </w:rPr>
        <w:t xml:space="preserve"> komplett durchdringt und sich quasi draufsetzt) und von dort dann ohne </w:t>
      </w:r>
      <w:proofErr w:type="spellStart"/>
      <w:r>
        <w:rPr>
          <w:rFonts w:ascii="Arial" w:hAnsi="Arial" w:cs="Arial"/>
          <w:color w:val="000000"/>
          <w:sz w:val="17"/>
          <w:szCs w:val="17"/>
        </w:rPr>
        <w:t>groessere</w:t>
      </w:r>
      <w:proofErr w:type="spellEnd"/>
      <w:r>
        <w:rPr>
          <w:rFonts w:ascii="Arial" w:hAnsi="Arial" w:cs="Arial"/>
          <w:color w:val="000000"/>
          <w:sz w:val="17"/>
          <w:szCs w:val="17"/>
        </w:rPr>
        <w:t xml:space="preserve"> </w:t>
      </w:r>
      <w:proofErr w:type="spellStart"/>
      <w:r>
        <w:rPr>
          <w:rFonts w:ascii="Arial" w:hAnsi="Arial" w:cs="Arial"/>
          <w:color w:val="000000"/>
          <w:sz w:val="17"/>
          <w:szCs w:val="17"/>
        </w:rPr>
        <w:t>konsolidierung</w:t>
      </w:r>
      <w:proofErr w:type="spellEnd"/>
      <w:r>
        <w:rPr>
          <w:rFonts w:ascii="Arial" w:hAnsi="Arial" w:cs="Arial"/>
          <w:color w:val="000000"/>
          <w:sz w:val="17"/>
          <w:szCs w:val="17"/>
        </w:rPr>
        <w:t xml:space="preserve"> seinen </w:t>
      </w:r>
      <w:proofErr w:type="spellStart"/>
      <w:r>
        <w:rPr>
          <w:rFonts w:ascii="Arial" w:hAnsi="Arial" w:cs="Arial"/>
          <w:color w:val="000000"/>
          <w:sz w:val="17"/>
          <w:szCs w:val="17"/>
        </w:rPr>
        <w:t>anstieg</w:t>
      </w:r>
      <w:proofErr w:type="spellEnd"/>
      <w:r>
        <w:rPr>
          <w:rFonts w:ascii="Arial" w:hAnsi="Arial" w:cs="Arial"/>
          <w:color w:val="000000"/>
          <w:sz w:val="17"/>
          <w:szCs w:val="17"/>
        </w:rPr>
        <w:t xml:space="preserve"> fortsetzt (dabei </w:t>
      </w:r>
      <w:proofErr w:type="spellStart"/>
      <w:r>
        <w:rPr>
          <w:rFonts w:ascii="Arial" w:hAnsi="Arial" w:cs="Arial"/>
          <w:color w:val="000000"/>
          <w:sz w:val="17"/>
          <w:szCs w:val="17"/>
        </w:rPr>
        <w:t>wolke</w:t>
      </w:r>
      <w:proofErr w:type="spellEnd"/>
      <w:r>
        <w:rPr>
          <w:rFonts w:ascii="Arial" w:hAnsi="Arial" w:cs="Arial"/>
          <w:color w:val="000000"/>
          <w:sz w:val="17"/>
          <w:szCs w:val="17"/>
        </w:rPr>
        <w:t xml:space="preserve"> auf </w:t>
      </w:r>
      <w:proofErr w:type="spellStart"/>
      <w:r>
        <w:rPr>
          <w:rFonts w:ascii="Arial" w:hAnsi="Arial" w:cs="Arial"/>
          <w:color w:val="000000"/>
          <w:sz w:val="17"/>
          <w:szCs w:val="17"/>
        </w:rPr>
        <w:t>gruen</w:t>
      </w:r>
      <w:proofErr w:type="spellEnd"/>
      <w:r>
        <w:rPr>
          <w:rFonts w:ascii="Arial" w:hAnsi="Arial" w:cs="Arial"/>
          <w:color w:val="000000"/>
          <w:sz w:val="17"/>
          <w:szCs w:val="17"/>
        </w:rPr>
        <w:t xml:space="preserve"> dreht und </w:t>
      </w:r>
      <w:proofErr w:type="spellStart"/>
      <w:r>
        <w:rPr>
          <w:rFonts w:ascii="Arial" w:hAnsi="Arial" w:cs="Arial"/>
          <w:color w:val="000000"/>
          <w:sz w:val="17"/>
          <w:szCs w:val="17"/>
        </w:rPr>
        <w:t>moeglicherweise</w:t>
      </w:r>
      <w:proofErr w:type="spellEnd"/>
      <w:r>
        <w:rPr>
          <w:rFonts w:ascii="Arial" w:hAnsi="Arial" w:cs="Arial"/>
          <w:color w:val="000000"/>
          <w:sz w:val="17"/>
          <w:szCs w:val="17"/>
        </w:rPr>
        <w:t xml:space="preserve"> ein </w:t>
      </w:r>
      <w:proofErr w:type="spellStart"/>
      <w:r>
        <w:rPr>
          <w:rFonts w:ascii="Arial" w:hAnsi="Arial" w:cs="Arial"/>
          <w:color w:val="000000"/>
          <w:sz w:val="17"/>
          <w:szCs w:val="17"/>
        </w:rPr>
        <w:t>naechstes</w:t>
      </w:r>
      <w:proofErr w:type="spellEnd"/>
      <w:r>
        <w:rPr>
          <w:rFonts w:ascii="Arial" w:hAnsi="Arial" w:cs="Arial"/>
          <w:color w:val="000000"/>
          <w:sz w:val="17"/>
          <w:szCs w:val="17"/>
        </w:rPr>
        <w:t xml:space="preserve"> </w:t>
      </w:r>
      <w:proofErr w:type="spellStart"/>
      <w:r>
        <w:rPr>
          <w:rFonts w:ascii="Arial" w:hAnsi="Arial" w:cs="Arial"/>
          <w:color w:val="000000"/>
          <w:sz w:val="17"/>
          <w:szCs w:val="17"/>
        </w:rPr>
        <w:t>bestaetigendes</w:t>
      </w:r>
      <w:proofErr w:type="spellEnd"/>
      <w:r>
        <w:rPr>
          <w:rFonts w:ascii="Arial" w:hAnsi="Arial" w:cs="Arial"/>
          <w:color w:val="000000"/>
          <w:sz w:val="17"/>
          <w:szCs w:val="17"/>
        </w:rPr>
        <w:t xml:space="preserve"> </w:t>
      </w:r>
      <w:proofErr w:type="spellStart"/>
      <w:r>
        <w:rPr>
          <w:rFonts w:ascii="Arial" w:hAnsi="Arial" w:cs="Arial"/>
          <w:color w:val="000000"/>
          <w:sz w:val="17"/>
          <w:szCs w:val="17"/>
        </w:rPr>
        <w:t>signal</w:t>
      </w:r>
      <w:proofErr w:type="spellEnd"/>
      <w:r>
        <w:rPr>
          <w:rFonts w:ascii="Arial" w:hAnsi="Arial" w:cs="Arial"/>
          <w:color w:val="000000"/>
          <w:sz w:val="17"/>
          <w:szCs w:val="17"/>
        </w:rPr>
        <w:t xml:space="preserve"> einholt).</w:t>
      </w:r>
    </w:p>
    <w:p w:rsidR="00A44AA9" w:rsidRPr="00A44AA9" w:rsidRDefault="00A44AA9" w:rsidP="00A44AA9">
      <w:pPr>
        <w:numPr>
          <w:ilvl w:val="0"/>
          <w:numId w:val="11"/>
        </w:numPr>
        <w:spacing w:before="150" w:after="150" w:line="240" w:lineRule="auto"/>
        <w:ind w:left="150" w:right="150"/>
        <w:rPr>
          <w:rFonts w:ascii="Arial" w:eastAsia="Times New Roman" w:hAnsi="Arial" w:cs="Arial"/>
          <w:color w:val="000000"/>
          <w:sz w:val="17"/>
          <w:szCs w:val="17"/>
          <w:lang w:eastAsia="de-DE"/>
        </w:rPr>
      </w:pPr>
      <w:proofErr w:type="spellStart"/>
      <w:r w:rsidRPr="00A44AA9">
        <w:rPr>
          <w:rFonts w:ascii="Arial" w:eastAsia="Times New Roman" w:hAnsi="Arial" w:cs="Arial"/>
          <w:color w:val="000000"/>
          <w:sz w:val="17"/>
          <w:szCs w:val="17"/>
          <w:lang w:eastAsia="de-DE"/>
        </w:rPr>
        <w:t>otto</w:t>
      </w:r>
      <w:proofErr w:type="spellEnd"/>
    </w:p>
    <w:p w:rsidR="006D3450" w:rsidRDefault="00A44AA9" w:rsidP="00A44AA9">
      <w:pPr>
        <w:rPr>
          <w:rFonts w:ascii="Arial" w:hAnsi="Arial" w:cs="Arial"/>
          <w:color w:val="000000"/>
          <w:sz w:val="17"/>
          <w:szCs w:val="17"/>
        </w:rPr>
      </w:pPr>
      <w:r w:rsidRPr="00A44AA9">
        <w:rPr>
          <w:rFonts w:ascii="Arial" w:eastAsia="Times New Roman" w:hAnsi="Arial" w:cs="Arial"/>
          <w:color w:val="000000"/>
          <w:sz w:val="17"/>
          <w:szCs w:val="17"/>
          <w:lang w:eastAsia="de-DE"/>
        </w:rPr>
        <w:t xml:space="preserve">die </w:t>
      </w:r>
      <w:proofErr w:type="spellStart"/>
      <w:r w:rsidRPr="00A44AA9">
        <w:rPr>
          <w:rFonts w:ascii="Arial" w:eastAsia="Times New Roman" w:hAnsi="Arial" w:cs="Arial"/>
          <w:color w:val="000000"/>
          <w:sz w:val="17"/>
          <w:szCs w:val="17"/>
          <w:lang w:eastAsia="de-DE"/>
        </w:rPr>
        <w:t>konstellation</w:t>
      </w:r>
      <w:proofErr w:type="spellEnd"/>
      <w:r w:rsidRPr="00A44AA9">
        <w:rPr>
          <w:rFonts w:ascii="Arial" w:eastAsia="Times New Roman" w:hAnsi="Arial" w:cs="Arial"/>
          <w:color w:val="000000"/>
          <w:sz w:val="17"/>
          <w:szCs w:val="17"/>
          <w:lang w:eastAsia="de-DE"/>
        </w:rPr>
        <w:t xml:space="preserve"> im </w:t>
      </w:r>
      <w:proofErr w:type="spellStart"/>
      <w:r w:rsidRPr="00A44AA9">
        <w:rPr>
          <w:rFonts w:ascii="Arial" w:eastAsia="Times New Roman" w:hAnsi="Arial" w:cs="Arial"/>
          <w:color w:val="000000"/>
          <w:sz w:val="17"/>
          <w:szCs w:val="17"/>
          <w:lang w:eastAsia="de-DE"/>
        </w:rPr>
        <w:t>ice</w:t>
      </w:r>
      <w:proofErr w:type="spellEnd"/>
      <w:r w:rsidRPr="00A44AA9">
        <w:rPr>
          <w:rFonts w:ascii="Arial" w:eastAsia="Times New Roman" w:hAnsi="Arial" w:cs="Arial"/>
          <w:color w:val="000000"/>
          <w:sz w:val="17"/>
          <w:szCs w:val="17"/>
          <w:lang w:eastAsia="de-DE"/>
        </w:rPr>
        <w:t xml:space="preserve"> entwickelt sich weiter positiv, </w:t>
      </w:r>
      <w:proofErr w:type="spellStart"/>
      <w:r w:rsidRPr="00A44AA9">
        <w:rPr>
          <w:rFonts w:ascii="Arial" w:eastAsia="Times New Roman" w:hAnsi="Arial" w:cs="Arial"/>
          <w:color w:val="000000"/>
          <w:sz w:val="17"/>
          <w:szCs w:val="17"/>
          <w:lang w:eastAsia="de-DE"/>
        </w:rPr>
        <w:t>zukuenftige</w:t>
      </w:r>
      <w:proofErr w:type="spellEnd"/>
      <w:r w:rsidRPr="00A44AA9">
        <w:rPr>
          <w:rFonts w:ascii="Arial" w:eastAsia="Times New Roman" w:hAnsi="Arial" w:cs="Arial"/>
          <w:color w:val="000000"/>
          <w:sz w:val="17"/>
          <w:szCs w:val="17"/>
          <w:lang w:eastAsia="de-DE"/>
        </w:rPr>
        <w:t xml:space="preserve"> </w:t>
      </w:r>
      <w:proofErr w:type="spellStart"/>
      <w:r w:rsidRPr="00A44AA9">
        <w:rPr>
          <w:rFonts w:ascii="Arial" w:eastAsia="Times New Roman" w:hAnsi="Arial" w:cs="Arial"/>
          <w:color w:val="000000"/>
          <w:sz w:val="17"/>
          <w:szCs w:val="17"/>
          <w:lang w:eastAsia="de-DE"/>
        </w:rPr>
        <w:t>wolke</w:t>
      </w:r>
      <w:proofErr w:type="spellEnd"/>
      <w:r w:rsidRPr="00A44AA9">
        <w:rPr>
          <w:rFonts w:ascii="Arial" w:eastAsia="Times New Roman" w:hAnsi="Arial" w:cs="Arial"/>
          <w:color w:val="000000"/>
          <w:sz w:val="17"/>
          <w:szCs w:val="17"/>
          <w:lang w:eastAsia="de-DE"/>
        </w:rPr>
        <w:t xml:space="preserve"> gewinnt an </w:t>
      </w:r>
      <w:proofErr w:type="spellStart"/>
      <w:r w:rsidRPr="00A44AA9">
        <w:rPr>
          <w:rFonts w:ascii="Arial" w:eastAsia="Times New Roman" w:hAnsi="Arial" w:cs="Arial"/>
          <w:color w:val="000000"/>
          <w:sz w:val="17"/>
          <w:szCs w:val="17"/>
          <w:lang w:eastAsia="de-DE"/>
        </w:rPr>
        <w:t>gruenem</w:t>
      </w:r>
      <w:proofErr w:type="spellEnd"/>
      <w:r w:rsidRPr="00A44AA9">
        <w:rPr>
          <w:rFonts w:ascii="Arial" w:eastAsia="Times New Roman" w:hAnsi="Arial" w:cs="Arial"/>
          <w:color w:val="000000"/>
          <w:sz w:val="17"/>
          <w:szCs w:val="17"/>
          <w:lang w:eastAsia="de-DE"/>
        </w:rPr>
        <w:t xml:space="preserve"> </w:t>
      </w:r>
      <w:proofErr w:type="spellStart"/>
      <w:r w:rsidRPr="00A44AA9">
        <w:rPr>
          <w:rFonts w:ascii="Arial" w:eastAsia="Times New Roman" w:hAnsi="Arial" w:cs="Arial"/>
          <w:color w:val="000000"/>
          <w:sz w:val="17"/>
          <w:szCs w:val="17"/>
          <w:lang w:eastAsia="de-DE"/>
        </w:rPr>
        <w:t>volumen</w:t>
      </w:r>
      <w:proofErr w:type="spellEnd"/>
      <w:r w:rsidRPr="00A44AA9">
        <w:rPr>
          <w:rFonts w:ascii="Arial" w:eastAsia="Times New Roman" w:hAnsi="Arial" w:cs="Arial"/>
          <w:color w:val="000000"/>
          <w:sz w:val="17"/>
          <w:szCs w:val="17"/>
          <w:lang w:eastAsia="de-DE"/>
        </w:rPr>
        <w:t xml:space="preserve">, liegt bereits </w:t>
      </w:r>
      <w:proofErr w:type="spellStart"/>
      <w:r w:rsidRPr="00A44AA9">
        <w:rPr>
          <w:rFonts w:ascii="Arial" w:eastAsia="Times New Roman" w:hAnsi="Arial" w:cs="Arial"/>
          <w:color w:val="000000"/>
          <w:sz w:val="17"/>
          <w:szCs w:val="17"/>
          <w:lang w:eastAsia="de-DE"/>
        </w:rPr>
        <w:t>ueber</w:t>
      </w:r>
      <w:proofErr w:type="spellEnd"/>
      <w:r w:rsidRPr="00A44AA9">
        <w:rPr>
          <w:rFonts w:ascii="Arial" w:eastAsia="Times New Roman" w:hAnsi="Arial" w:cs="Arial"/>
          <w:color w:val="000000"/>
          <w:sz w:val="17"/>
          <w:szCs w:val="17"/>
          <w:lang w:eastAsia="de-DE"/>
        </w:rPr>
        <w:t xml:space="preserve"> der aktuell noch roten </w:t>
      </w:r>
      <w:proofErr w:type="spellStart"/>
      <w:r w:rsidRPr="00A44AA9">
        <w:rPr>
          <w:rFonts w:ascii="Arial" w:eastAsia="Times New Roman" w:hAnsi="Arial" w:cs="Arial"/>
          <w:color w:val="000000"/>
          <w:sz w:val="17"/>
          <w:szCs w:val="17"/>
          <w:lang w:eastAsia="de-DE"/>
        </w:rPr>
        <w:t>wolke</w:t>
      </w:r>
      <w:proofErr w:type="spellEnd"/>
      <w:r w:rsidRPr="00A44AA9">
        <w:rPr>
          <w:rFonts w:ascii="Arial" w:eastAsia="Times New Roman" w:hAnsi="Arial" w:cs="Arial"/>
          <w:color w:val="000000"/>
          <w:sz w:val="17"/>
          <w:szCs w:val="17"/>
          <w:lang w:eastAsia="de-DE"/>
        </w:rPr>
        <w:t>...</w:t>
      </w:r>
      <w:r w:rsidRPr="00A44AA9">
        <w:rPr>
          <w:rFonts w:ascii="Arial" w:eastAsia="Times New Roman" w:hAnsi="Arial" w:cs="Arial"/>
          <w:color w:val="000000"/>
          <w:sz w:val="17"/>
          <w:szCs w:val="17"/>
          <w:lang w:eastAsia="de-DE"/>
        </w:rPr>
        <w:br/>
        <w:t xml:space="preserve">die </w:t>
      </w:r>
      <w:proofErr w:type="spellStart"/>
      <w:r w:rsidRPr="00A44AA9">
        <w:rPr>
          <w:rFonts w:ascii="Arial" w:eastAsia="Times New Roman" w:hAnsi="Arial" w:cs="Arial"/>
          <w:color w:val="000000"/>
          <w:sz w:val="17"/>
          <w:szCs w:val="17"/>
          <w:lang w:eastAsia="de-DE"/>
        </w:rPr>
        <w:t>oberkante</w:t>
      </w:r>
      <w:proofErr w:type="spellEnd"/>
      <w:r w:rsidRPr="00A44AA9">
        <w:rPr>
          <w:rFonts w:ascii="Arial" w:eastAsia="Times New Roman" w:hAnsi="Arial" w:cs="Arial"/>
          <w:color w:val="000000"/>
          <w:sz w:val="17"/>
          <w:szCs w:val="17"/>
          <w:lang w:eastAsia="de-DE"/>
        </w:rPr>
        <w:t xml:space="preserve"> der </w:t>
      </w:r>
      <w:proofErr w:type="spellStart"/>
      <w:r w:rsidRPr="00A44AA9">
        <w:rPr>
          <w:rFonts w:ascii="Arial" w:eastAsia="Times New Roman" w:hAnsi="Arial" w:cs="Arial"/>
          <w:color w:val="000000"/>
          <w:sz w:val="17"/>
          <w:szCs w:val="17"/>
          <w:lang w:eastAsia="de-DE"/>
        </w:rPr>
        <w:t>zukuenftigen</w:t>
      </w:r>
      <w:proofErr w:type="spellEnd"/>
      <w:r w:rsidRPr="00A44AA9">
        <w:rPr>
          <w:rFonts w:ascii="Arial" w:eastAsia="Times New Roman" w:hAnsi="Arial" w:cs="Arial"/>
          <w:color w:val="000000"/>
          <w:sz w:val="17"/>
          <w:szCs w:val="17"/>
          <w:lang w:eastAsia="de-DE"/>
        </w:rPr>
        <w:t xml:space="preserve"> </w:t>
      </w:r>
      <w:proofErr w:type="spellStart"/>
      <w:r w:rsidRPr="00A44AA9">
        <w:rPr>
          <w:rFonts w:ascii="Arial" w:eastAsia="Times New Roman" w:hAnsi="Arial" w:cs="Arial"/>
          <w:color w:val="000000"/>
          <w:sz w:val="17"/>
          <w:szCs w:val="17"/>
          <w:lang w:eastAsia="de-DE"/>
        </w:rPr>
        <w:t>wolke</w:t>
      </w:r>
      <w:proofErr w:type="spellEnd"/>
      <w:r w:rsidRPr="00A44AA9">
        <w:rPr>
          <w:rFonts w:ascii="Arial" w:eastAsia="Times New Roman" w:hAnsi="Arial" w:cs="Arial"/>
          <w:color w:val="000000"/>
          <w:sz w:val="17"/>
          <w:szCs w:val="17"/>
          <w:lang w:eastAsia="de-DE"/>
        </w:rPr>
        <w:t xml:space="preserve"> kann man </w:t>
      </w:r>
      <w:proofErr w:type="spellStart"/>
      <w:r w:rsidRPr="00A44AA9">
        <w:rPr>
          <w:rFonts w:ascii="Arial" w:eastAsia="Times New Roman" w:hAnsi="Arial" w:cs="Arial"/>
          <w:color w:val="000000"/>
          <w:sz w:val="17"/>
          <w:szCs w:val="17"/>
          <w:lang w:eastAsia="de-DE"/>
        </w:rPr>
        <w:t>m.e.schon</w:t>
      </w:r>
      <w:proofErr w:type="spellEnd"/>
      <w:r w:rsidRPr="00A44AA9">
        <w:rPr>
          <w:rFonts w:ascii="Arial" w:eastAsia="Times New Roman" w:hAnsi="Arial" w:cs="Arial"/>
          <w:color w:val="000000"/>
          <w:sz w:val="17"/>
          <w:szCs w:val="17"/>
          <w:lang w:eastAsia="de-DE"/>
        </w:rPr>
        <w:t xml:space="preserve"> einmal als </w:t>
      </w:r>
      <w:proofErr w:type="spellStart"/>
      <w:r w:rsidRPr="00A44AA9">
        <w:rPr>
          <w:rFonts w:ascii="Arial" w:eastAsia="Times New Roman" w:hAnsi="Arial" w:cs="Arial"/>
          <w:color w:val="000000"/>
          <w:sz w:val="17"/>
          <w:szCs w:val="17"/>
          <w:lang w:eastAsia="de-DE"/>
        </w:rPr>
        <w:t>maximalziel</w:t>
      </w:r>
      <w:proofErr w:type="spellEnd"/>
      <w:r w:rsidRPr="00A44AA9">
        <w:rPr>
          <w:rFonts w:ascii="Arial" w:eastAsia="Times New Roman" w:hAnsi="Arial" w:cs="Arial"/>
          <w:color w:val="000000"/>
          <w:sz w:val="17"/>
          <w:szCs w:val="17"/>
          <w:lang w:eastAsia="de-DE"/>
        </w:rPr>
        <w:t xml:space="preserve"> einer </w:t>
      </w:r>
      <w:proofErr w:type="spellStart"/>
      <w:r w:rsidRPr="00A44AA9">
        <w:rPr>
          <w:rFonts w:ascii="Arial" w:eastAsia="Times New Roman" w:hAnsi="Arial" w:cs="Arial"/>
          <w:color w:val="000000"/>
          <w:sz w:val="17"/>
          <w:szCs w:val="17"/>
          <w:lang w:eastAsia="de-DE"/>
        </w:rPr>
        <w:t>korrektur</w:t>
      </w:r>
      <w:proofErr w:type="spellEnd"/>
      <w:r w:rsidRPr="00A44AA9">
        <w:rPr>
          <w:rFonts w:ascii="Arial" w:eastAsia="Times New Roman" w:hAnsi="Arial" w:cs="Arial"/>
          <w:color w:val="000000"/>
          <w:sz w:val="17"/>
          <w:szCs w:val="17"/>
          <w:lang w:eastAsia="de-DE"/>
        </w:rPr>
        <w:t xml:space="preserve"> heranziehen</w:t>
      </w:r>
      <w:r w:rsidRPr="00A44AA9">
        <w:rPr>
          <w:rFonts w:ascii="Arial" w:eastAsia="Times New Roman" w:hAnsi="Arial" w:cs="Arial"/>
          <w:color w:val="000000"/>
          <w:sz w:val="17"/>
          <w:szCs w:val="17"/>
          <w:lang w:eastAsia="de-DE"/>
        </w:rPr>
        <w:br/>
        <w:t xml:space="preserve">diese </w:t>
      </w:r>
      <w:proofErr w:type="spellStart"/>
      <w:r w:rsidRPr="00A44AA9">
        <w:rPr>
          <w:rFonts w:ascii="Arial" w:eastAsia="Times New Roman" w:hAnsi="Arial" w:cs="Arial"/>
          <w:color w:val="000000"/>
          <w:sz w:val="17"/>
          <w:szCs w:val="17"/>
          <w:lang w:eastAsia="de-DE"/>
        </w:rPr>
        <w:t>korrektur</w:t>
      </w:r>
      <w:proofErr w:type="spellEnd"/>
      <w:r w:rsidRPr="00A44AA9">
        <w:rPr>
          <w:rFonts w:ascii="Arial" w:eastAsia="Times New Roman" w:hAnsi="Arial" w:cs="Arial"/>
          <w:color w:val="000000"/>
          <w:sz w:val="17"/>
          <w:szCs w:val="17"/>
          <w:lang w:eastAsia="de-DE"/>
        </w:rPr>
        <w:t xml:space="preserve"> (wenn es denn nur eine </w:t>
      </w:r>
      <w:proofErr w:type="spellStart"/>
      <w:r w:rsidRPr="00A44AA9">
        <w:rPr>
          <w:rFonts w:ascii="Arial" w:eastAsia="Times New Roman" w:hAnsi="Arial" w:cs="Arial"/>
          <w:color w:val="000000"/>
          <w:sz w:val="17"/>
          <w:szCs w:val="17"/>
          <w:lang w:eastAsia="de-DE"/>
        </w:rPr>
        <w:t>korrektur</w:t>
      </w:r>
      <w:proofErr w:type="spellEnd"/>
      <w:r w:rsidRPr="00A44AA9">
        <w:rPr>
          <w:rFonts w:ascii="Arial" w:eastAsia="Times New Roman" w:hAnsi="Arial" w:cs="Arial"/>
          <w:color w:val="000000"/>
          <w:sz w:val="17"/>
          <w:szCs w:val="17"/>
          <w:lang w:eastAsia="de-DE"/>
        </w:rPr>
        <w:t xml:space="preserve"> wird), </w:t>
      </w:r>
      <w:proofErr w:type="spellStart"/>
      <w:r w:rsidRPr="00A44AA9">
        <w:rPr>
          <w:rFonts w:ascii="Arial" w:eastAsia="Times New Roman" w:hAnsi="Arial" w:cs="Arial"/>
          <w:color w:val="000000"/>
          <w:sz w:val="17"/>
          <w:szCs w:val="17"/>
          <w:lang w:eastAsia="de-DE"/>
        </w:rPr>
        <w:t>bzw.deren</w:t>
      </w:r>
      <w:proofErr w:type="spellEnd"/>
      <w:r w:rsidRPr="00A44AA9">
        <w:rPr>
          <w:rFonts w:ascii="Arial" w:eastAsia="Times New Roman" w:hAnsi="Arial" w:cs="Arial"/>
          <w:color w:val="000000"/>
          <w:sz w:val="17"/>
          <w:szCs w:val="17"/>
          <w:lang w:eastAsia="de-DE"/>
        </w:rPr>
        <w:t xml:space="preserve"> welle c/y, sollte dann auch das </w:t>
      </w:r>
      <w:proofErr w:type="spellStart"/>
      <w:r w:rsidRPr="00A44AA9">
        <w:rPr>
          <w:rFonts w:ascii="Arial" w:eastAsia="Times New Roman" w:hAnsi="Arial" w:cs="Arial"/>
          <w:color w:val="000000"/>
          <w:sz w:val="17"/>
          <w:szCs w:val="17"/>
          <w:lang w:eastAsia="de-DE"/>
        </w:rPr>
        <w:t>naechste</w:t>
      </w:r>
      <w:proofErr w:type="spellEnd"/>
      <w:r w:rsidRPr="00A44AA9">
        <w:rPr>
          <w:rFonts w:ascii="Arial" w:eastAsia="Times New Roman" w:hAnsi="Arial" w:cs="Arial"/>
          <w:color w:val="000000"/>
          <w:sz w:val="17"/>
          <w:szCs w:val="17"/>
          <w:lang w:eastAsia="de-DE"/>
        </w:rPr>
        <w:t xml:space="preserve"> </w:t>
      </w:r>
      <w:proofErr w:type="spellStart"/>
      <w:r w:rsidRPr="00A44AA9">
        <w:rPr>
          <w:rFonts w:ascii="Arial" w:eastAsia="Times New Roman" w:hAnsi="Arial" w:cs="Arial"/>
          <w:color w:val="000000"/>
          <w:sz w:val="17"/>
          <w:szCs w:val="17"/>
          <w:lang w:eastAsia="de-DE"/>
        </w:rPr>
        <w:t>ew</w:t>
      </w:r>
      <w:proofErr w:type="spellEnd"/>
      <w:r w:rsidRPr="00A44AA9">
        <w:rPr>
          <w:rFonts w:ascii="Arial" w:eastAsia="Times New Roman" w:hAnsi="Arial" w:cs="Arial"/>
          <w:color w:val="000000"/>
          <w:sz w:val="17"/>
          <w:szCs w:val="17"/>
          <w:lang w:eastAsia="de-DE"/>
        </w:rPr>
        <w:t xml:space="preserve">-signal liefern, was in </w:t>
      </w:r>
      <w:proofErr w:type="spellStart"/>
      <w:r w:rsidRPr="00A44AA9">
        <w:rPr>
          <w:rFonts w:ascii="Arial" w:eastAsia="Times New Roman" w:hAnsi="Arial" w:cs="Arial"/>
          <w:color w:val="000000"/>
          <w:sz w:val="17"/>
          <w:szCs w:val="17"/>
          <w:lang w:eastAsia="de-DE"/>
        </w:rPr>
        <w:t>kombination</w:t>
      </w:r>
      <w:proofErr w:type="spellEnd"/>
      <w:r w:rsidRPr="00A44AA9">
        <w:rPr>
          <w:rFonts w:ascii="Arial" w:eastAsia="Times New Roman" w:hAnsi="Arial" w:cs="Arial"/>
          <w:color w:val="000000"/>
          <w:sz w:val="17"/>
          <w:szCs w:val="17"/>
          <w:lang w:eastAsia="de-DE"/>
        </w:rPr>
        <w:t xml:space="preserve"> mit der </w:t>
      </w:r>
      <w:proofErr w:type="spellStart"/>
      <w:r w:rsidRPr="00A44AA9">
        <w:rPr>
          <w:rFonts w:ascii="Arial" w:eastAsia="Times New Roman" w:hAnsi="Arial" w:cs="Arial"/>
          <w:color w:val="000000"/>
          <w:sz w:val="17"/>
          <w:szCs w:val="17"/>
          <w:lang w:eastAsia="de-DE"/>
        </w:rPr>
        <w:t>wolkensituation</w:t>
      </w:r>
      <w:proofErr w:type="spellEnd"/>
      <w:r w:rsidRPr="00A44AA9">
        <w:rPr>
          <w:rFonts w:ascii="Arial" w:eastAsia="Times New Roman" w:hAnsi="Arial" w:cs="Arial"/>
          <w:color w:val="000000"/>
          <w:sz w:val="17"/>
          <w:szCs w:val="17"/>
          <w:lang w:eastAsia="de-DE"/>
        </w:rPr>
        <w:t xml:space="preserve"> ein </w:t>
      </w:r>
      <w:proofErr w:type="spellStart"/>
      <w:r w:rsidRPr="00A44AA9">
        <w:rPr>
          <w:rFonts w:ascii="Arial" w:eastAsia="Times New Roman" w:hAnsi="Arial" w:cs="Arial"/>
          <w:color w:val="000000"/>
          <w:sz w:val="17"/>
          <w:szCs w:val="17"/>
          <w:lang w:eastAsia="de-DE"/>
        </w:rPr>
        <w:t>schoenes</w:t>
      </w:r>
      <w:proofErr w:type="spellEnd"/>
      <w:r w:rsidRPr="00A44AA9">
        <w:rPr>
          <w:rFonts w:ascii="Arial" w:eastAsia="Times New Roman" w:hAnsi="Arial" w:cs="Arial"/>
          <w:color w:val="000000"/>
          <w:sz w:val="17"/>
          <w:szCs w:val="17"/>
          <w:lang w:eastAsia="de-DE"/>
        </w:rPr>
        <w:t xml:space="preserve"> </w:t>
      </w:r>
      <w:proofErr w:type="spellStart"/>
      <w:r w:rsidRPr="00A44AA9">
        <w:rPr>
          <w:rFonts w:ascii="Arial" w:eastAsia="Times New Roman" w:hAnsi="Arial" w:cs="Arial"/>
          <w:color w:val="000000"/>
          <w:sz w:val="17"/>
          <w:szCs w:val="17"/>
          <w:lang w:eastAsia="de-DE"/>
        </w:rPr>
        <w:t>setup</w:t>
      </w:r>
      <w:proofErr w:type="spellEnd"/>
      <w:r w:rsidRPr="00A44AA9">
        <w:rPr>
          <w:rFonts w:ascii="Arial" w:eastAsia="Times New Roman" w:hAnsi="Arial" w:cs="Arial"/>
          <w:color w:val="000000"/>
          <w:sz w:val="17"/>
          <w:szCs w:val="17"/>
          <w:lang w:eastAsia="de-DE"/>
        </w:rPr>
        <w:t xml:space="preserve"> </w:t>
      </w:r>
      <w:proofErr w:type="spellStart"/>
      <w:r w:rsidRPr="00A44AA9">
        <w:rPr>
          <w:rFonts w:ascii="Arial" w:eastAsia="Times New Roman" w:hAnsi="Arial" w:cs="Arial"/>
          <w:color w:val="000000"/>
          <w:sz w:val="17"/>
          <w:szCs w:val="17"/>
          <w:lang w:eastAsia="de-DE"/>
        </w:rPr>
        <w:t>fuer</w:t>
      </w:r>
      <w:proofErr w:type="spellEnd"/>
      <w:r w:rsidRPr="00A44AA9">
        <w:rPr>
          <w:rFonts w:ascii="Arial" w:eastAsia="Times New Roman" w:hAnsi="Arial" w:cs="Arial"/>
          <w:color w:val="000000"/>
          <w:sz w:val="17"/>
          <w:szCs w:val="17"/>
          <w:lang w:eastAsia="de-DE"/>
        </w:rPr>
        <w:t xml:space="preserve"> einen mittelfristigen </w:t>
      </w:r>
      <w:proofErr w:type="spellStart"/>
      <w:r w:rsidRPr="00A44AA9">
        <w:rPr>
          <w:rFonts w:ascii="Arial" w:eastAsia="Times New Roman" w:hAnsi="Arial" w:cs="Arial"/>
          <w:color w:val="000000"/>
          <w:sz w:val="17"/>
          <w:szCs w:val="17"/>
          <w:lang w:eastAsia="de-DE"/>
        </w:rPr>
        <w:t>long</w:t>
      </w:r>
      <w:proofErr w:type="spellEnd"/>
      <w:r w:rsidRPr="00A44AA9">
        <w:rPr>
          <w:rFonts w:ascii="Arial" w:eastAsia="Times New Roman" w:hAnsi="Arial" w:cs="Arial"/>
          <w:color w:val="000000"/>
          <w:sz w:val="17"/>
          <w:szCs w:val="17"/>
          <w:lang w:eastAsia="de-DE"/>
        </w:rPr>
        <w:t xml:space="preserve">-trade </w:t>
      </w:r>
      <w:proofErr w:type="spellStart"/>
      <w:r w:rsidRPr="00A44AA9">
        <w:rPr>
          <w:rFonts w:ascii="Arial" w:eastAsia="Times New Roman" w:hAnsi="Arial" w:cs="Arial"/>
          <w:color w:val="000000"/>
          <w:sz w:val="17"/>
          <w:szCs w:val="17"/>
          <w:lang w:eastAsia="de-DE"/>
        </w:rPr>
        <w:t>ergaebe</w:t>
      </w:r>
      <w:proofErr w:type="spellEnd"/>
    </w:p>
    <w:p w:rsidR="006D3450" w:rsidRPr="006D3450" w:rsidRDefault="006D3450" w:rsidP="006D3450">
      <w:pPr>
        <w:numPr>
          <w:ilvl w:val="0"/>
          <w:numId w:val="7"/>
        </w:numPr>
        <w:spacing w:before="150" w:after="150" w:line="240" w:lineRule="auto"/>
        <w:ind w:left="150" w:right="150"/>
        <w:rPr>
          <w:rFonts w:ascii="Arial" w:eastAsia="Times New Roman" w:hAnsi="Arial" w:cs="Arial"/>
          <w:color w:val="000000"/>
          <w:sz w:val="17"/>
          <w:szCs w:val="17"/>
          <w:lang w:eastAsia="de-DE"/>
        </w:rPr>
      </w:pPr>
      <w:proofErr w:type="spellStart"/>
      <w:r w:rsidRPr="006D3450">
        <w:rPr>
          <w:rFonts w:ascii="Arial" w:eastAsia="Times New Roman" w:hAnsi="Arial" w:cs="Arial"/>
          <w:color w:val="000000"/>
          <w:sz w:val="17"/>
          <w:szCs w:val="17"/>
          <w:lang w:eastAsia="de-DE"/>
        </w:rPr>
        <w:t>otto</w:t>
      </w:r>
      <w:proofErr w:type="spellEnd"/>
    </w:p>
    <w:p w:rsidR="006D3450" w:rsidRDefault="006D3450" w:rsidP="006D3450">
      <w:pPr>
        <w:rPr>
          <w:rFonts w:ascii="Arial" w:eastAsia="Times New Roman" w:hAnsi="Arial" w:cs="Arial"/>
          <w:color w:val="000000"/>
          <w:sz w:val="17"/>
          <w:szCs w:val="17"/>
          <w:lang w:eastAsia="de-DE"/>
        </w:rPr>
      </w:pPr>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ice</w:t>
      </w:r>
      <w:proofErr w:type="spellEnd"/>
      <w:r w:rsidRPr="006D3450">
        <w:rPr>
          <w:rFonts w:ascii="Arial" w:eastAsia="Times New Roman" w:hAnsi="Arial" w:cs="Arial"/>
          <w:color w:val="000000"/>
          <w:sz w:val="17"/>
          <w:szCs w:val="17"/>
          <w:lang w:eastAsia="de-DE"/>
        </w:rPr>
        <w:t xml:space="preserve"> / </w:t>
      </w:r>
      <w:proofErr w:type="spellStart"/>
      <w:r w:rsidRPr="006D3450">
        <w:rPr>
          <w:rFonts w:ascii="Arial" w:eastAsia="Times New Roman" w:hAnsi="Arial" w:cs="Arial"/>
          <w:color w:val="000000"/>
          <w:sz w:val="17"/>
          <w:szCs w:val="17"/>
          <w:lang w:eastAsia="de-DE"/>
        </w:rPr>
        <w:t>at</w:t>
      </w:r>
      <w:proofErr w:type="spellEnd"/>
      <w:r w:rsidRPr="006D3450">
        <w:rPr>
          <w:rFonts w:ascii="Arial" w:eastAsia="Times New Roman" w:hAnsi="Arial" w:cs="Arial"/>
          <w:color w:val="000000"/>
          <w:sz w:val="17"/>
          <w:szCs w:val="17"/>
          <w:lang w:eastAsia="de-DE"/>
        </w:rPr>
        <w:br/>
      </w:r>
      <w:r w:rsidRPr="006D3450">
        <w:rPr>
          <w:rFonts w:ascii="Arial" w:eastAsia="Times New Roman" w:hAnsi="Arial" w:cs="Arial"/>
          <w:color w:val="000000"/>
          <w:sz w:val="17"/>
          <w:szCs w:val="17"/>
          <w:lang w:eastAsia="de-DE"/>
        </w:rPr>
        <w:br/>
        <w:t xml:space="preserve">damit haben wir nun das von mir erwartete mittelfristige </w:t>
      </w:r>
      <w:proofErr w:type="spellStart"/>
      <w:r w:rsidRPr="006D3450">
        <w:rPr>
          <w:rFonts w:ascii="Arial" w:eastAsia="Times New Roman" w:hAnsi="Arial" w:cs="Arial"/>
          <w:color w:val="000000"/>
          <w:sz w:val="17"/>
          <w:szCs w:val="17"/>
          <w:lang w:eastAsia="de-DE"/>
        </w:rPr>
        <w:t>ice-longsignal</w:t>
      </w:r>
      <w:proofErr w:type="spellEnd"/>
      <w:r w:rsidRPr="006D3450">
        <w:rPr>
          <w:rFonts w:ascii="Arial" w:eastAsia="Times New Roman" w:hAnsi="Arial" w:cs="Arial"/>
          <w:color w:val="000000"/>
          <w:sz w:val="17"/>
          <w:szCs w:val="17"/>
          <w:lang w:eastAsia="de-DE"/>
        </w:rPr>
        <w:t xml:space="preserve"> vorliegen. der </w:t>
      </w:r>
      <w:proofErr w:type="spellStart"/>
      <w:r w:rsidRPr="006D3450">
        <w:rPr>
          <w:rFonts w:ascii="Arial" w:eastAsia="Times New Roman" w:hAnsi="Arial" w:cs="Arial"/>
          <w:color w:val="000000"/>
          <w:sz w:val="17"/>
          <w:szCs w:val="17"/>
          <w:lang w:eastAsia="de-DE"/>
        </w:rPr>
        <w:t>dax</w:t>
      </w:r>
      <w:proofErr w:type="spellEnd"/>
      <w:r w:rsidRPr="006D3450">
        <w:rPr>
          <w:rFonts w:ascii="Arial" w:eastAsia="Times New Roman" w:hAnsi="Arial" w:cs="Arial"/>
          <w:color w:val="000000"/>
          <w:sz w:val="17"/>
          <w:szCs w:val="17"/>
          <w:lang w:eastAsia="de-DE"/>
        </w:rPr>
        <w:t xml:space="preserve"> kann jetzt auf der "wolken-welle" nach oben surfen. dazu sollte er ab jetzt </w:t>
      </w:r>
      <w:proofErr w:type="spellStart"/>
      <w:r w:rsidRPr="006D3450">
        <w:rPr>
          <w:rFonts w:ascii="Arial" w:eastAsia="Times New Roman" w:hAnsi="Arial" w:cs="Arial"/>
          <w:color w:val="000000"/>
          <w:sz w:val="17"/>
          <w:szCs w:val="17"/>
          <w:lang w:eastAsia="de-DE"/>
        </w:rPr>
        <w:t>moeglichst</w:t>
      </w:r>
      <w:proofErr w:type="spellEnd"/>
      <w:r w:rsidRPr="006D3450">
        <w:rPr>
          <w:rFonts w:ascii="Arial" w:eastAsia="Times New Roman" w:hAnsi="Arial" w:cs="Arial"/>
          <w:color w:val="000000"/>
          <w:sz w:val="17"/>
          <w:szCs w:val="17"/>
          <w:lang w:eastAsia="de-DE"/>
        </w:rPr>
        <w:t xml:space="preserve"> nicht mehr unter das heutige tief </w:t>
      </w:r>
      <w:proofErr w:type="spellStart"/>
      <w:r w:rsidRPr="006D3450">
        <w:rPr>
          <w:rFonts w:ascii="Arial" w:eastAsia="Times New Roman" w:hAnsi="Arial" w:cs="Arial"/>
          <w:color w:val="000000"/>
          <w:sz w:val="17"/>
          <w:szCs w:val="17"/>
          <w:lang w:eastAsia="de-DE"/>
        </w:rPr>
        <w:t>zurueckfallen</w:t>
      </w:r>
      <w:proofErr w:type="spellEnd"/>
      <w:r w:rsidRPr="006D3450">
        <w:rPr>
          <w:rFonts w:ascii="Arial" w:eastAsia="Times New Roman" w:hAnsi="Arial" w:cs="Arial"/>
          <w:color w:val="000000"/>
          <w:sz w:val="17"/>
          <w:szCs w:val="17"/>
          <w:lang w:eastAsia="de-DE"/>
        </w:rPr>
        <w:t xml:space="preserve">. dann </w:t>
      </w:r>
      <w:proofErr w:type="spellStart"/>
      <w:r w:rsidRPr="006D3450">
        <w:rPr>
          <w:rFonts w:ascii="Arial" w:eastAsia="Times New Roman" w:hAnsi="Arial" w:cs="Arial"/>
          <w:color w:val="000000"/>
          <w:sz w:val="17"/>
          <w:szCs w:val="17"/>
          <w:lang w:eastAsia="de-DE"/>
        </w:rPr>
        <w:t>koennen</w:t>
      </w:r>
      <w:proofErr w:type="spellEnd"/>
      <w:r w:rsidRPr="006D3450">
        <w:rPr>
          <w:rFonts w:ascii="Arial" w:eastAsia="Times New Roman" w:hAnsi="Arial" w:cs="Arial"/>
          <w:color w:val="000000"/>
          <w:sz w:val="17"/>
          <w:szCs w:val="17"/>
          <w:lang w:eastAsia="de-DE"/>
        </w:rPr>
        <w:t xml:space="preserve"> wir uns auch langsam mit dem </w:t>
      </w:r>
      <w:proofErr w:type="spellStart"/>
      <w:r w:rsidRPr="006D3450">
        <w:rPr>
          <w:rFonts w:ascii="Arial" w:eastAsia="Times New Roman" w:hAnsi="Arial" w:cs="Arial"/>
          <w:color w:val="000000"/>
          <w:sz w:val="17"/>
          <w:szCs w:val="17"/>
          <w:lang w:eastAsia="de-DE"/>
        </w:rPr>
        <w:t>gedanken</w:t>
      </w:r>
      <w:proofErr w:type="spellEnd"/>
      <w:r w:rsidRPr="006D3450">
        <w:rPr>
          <w:rFonts w:ascii="Arial" w:eastAsia="Times New Roman" w:hAnsi="Arial" w:cs="Arial"/>
          <w:color w:val="000000"/>
          <w:sz w:val="17"/>
          <w:szCs w:val="17"/>
          <w:lang w:eastAsia="de-DE"/>
        </w:rPr>
        <w:t xml:space="preserve"> anfreunden, dass wir im 60er </w:t>
      </w:r>
      <w:proofErr w:type="spellStart"/>
      <w:r w:rsidRPr="006D3450">
        <w:rPr>
          <w:rFonts w:ascii="Arial" w:eastAsia="Times New Roman" w:hAnsi="Arial" w:cs="Arial"/>
          <w:color w:val="000000"/>
          <w:sz w:val="17"/>
          <w:szCs w:val="17"/>
          <w:lang w:eastAsia="de-DE"/>
        </w:rPr>
        <w:t>tatsaechlich</w:t>
      </w:r>
      <w:proofErr w:type="spellEnd"/>
      <w:r w:rsidRPr="006D3450">
        <w:rPr>
          <w:rFonts w:ascii="Arial" w:eastAsia="Times New Roman" w:hAnsi="Arial" w:cs="Arial"/>
          <w:color w:val="000000"/>
          <w:sz w:val="17"/>
          <w:szCs w:val="17"/>
          <w:lang w:eastAsia="de-DE"/>
        </w:rPr>
        <w:t xml:space="preserve"> zwei 1-2er gesehen</w:t>
      </w:r>
    </w:p>
    <w:p w:rsidR="006D3450" w:rsidRPr="006D3450" w:rsidRDefault="006D3450" w:rsidP="006D3450">
      <w:pPr>
        <w:numPr>
          <w:ilvl w:val="0"/>
          <w:numId w:val="8"/>
        </w:numPr>
        <w:spacing w:before="150" w:after="150" w:line="240" w:lineRule="auto"/>
        <w:ind w:left="150" w:right="150"/>
        <w:rPr>
          <w:rFonts w:ascii="Arial" w:eastAsia="Times New Roman" w:hAnsi="Arial" w:cs="Arial"/>
          <w:color w:val="000000"/>
          <w:sz w:val="17"/>
          <w:szCs w:val="17"/>
          <w:lang w:eastAsia="de-DE"/>
        </w:rPr>
      </w:pPr>
      <w:r w:rsidRPr="006D3450">
        <w:rPr>
          <w:rFonts w:ascii="Arial" w:eastAsia="Times New Roman" w:hAnsi="Arial" w:cs="Arial"/>
          <w:color w:val="000000"/>
          <w:sz w:val="17"/>
          <w:szCs w:val="17"/>
          <w:lang w:eastAsia="de-DE"/>
        </w:rPr>
        <w:t>ICE DAX TRADER</w:t>
      </w:r>
    </w:p>
    <w:p w:rsidR="006D3450" w:rsidRDefault="006D3450" w:rsidP="006D3450">
      <w:pPr>
        <w:rPr>
          <w:rFonts w:ascii="Arial" w:eastAsia="Times New Roman" w:hAnsi="Arial" w:cs="Arial"/>
          <w:color w:val="000000"/>
          <w:sz w:val="17"/>
          <w:szCs w:val="17"/>
          <w:lang w:eastAsia="de-DE"/>
        </w:rPr>
      </w:pPr>
      <w:r w:rsidRPr="006D3450">
        <w:rPr>
          <w:rFonts w:ascii="Arial" w:eastAsia="Times New Roman" w:hAnsi="Arial" w:cs="Arial"/>
          <w:color w:val="000000"/>
          <w:sz w:val="17"/>
          <w:szCs w:val="17"/>
          <w:lang w:eastAsia="de-DE"/>
        </w:rPr>
        <w:t>ja, sehr gut beschrieben. Die Stundenwolke muss dann jetzt langsam drehen</w:t>
      </w:r>
    </w:p>
    <w:p w:rsidR="006D3450" w:rsidRPr="006D3450" w:rsidRDefault="006D3450" w:rsidP="006D3450">
      <w:pPr>
        <w:numPr>
          <w:ilvl w:val="0"/>
          <w:numId w:val="9"/>
        </w:numPr>
        <w:spacing w:before="150" w:after="150" w:line="240" w:lineRule="auto"/>
        <w:ind w:left="150" w:right="150"/>
        <w:rPr>
          <w:rFonts w:ascii="Arial" w:eastAsia="Times New Roman" w:hAnsi="Arial" w:cs="Arial"/>
          <w:color w:val="000000"/>
          <w:sz w:val="17"/>
          <w:szCs w:val="17"/>
          <w:lang w:eastAsia="de-DE"/>
        </w:rPr>
      </w:pPr>
      <w:proofErr w:type="spellStart"/>
      <w:r w:rsidRPr="006D3450">
        <w:rPr>
          <w:rFonts w:ascii="Arial" w:eastAsia="Times New Roman" w:hAnsi="Arial" w:cs="Arial"/>
          <w:color w:val="000000"/>
          <w:sz w:val="17"/>
          <w:szCs w:val="17"/>
          <w:lang w:eastAsia="de-DE"/>
        </w:rPr>
        <w:t>otto</w:t>
      </w:r>
      <w:proofErr w:type="spellEnd"/>
    </w:p>
    <w:p w:rsidR="006D3450" w:rsidRDefault="006D3450" w:rsidP="006D3450">
      <w:pPr>
        <w:rPr>
          <w:rFonts w:ascii="Arial" w:eastAsia="Times New Roman" w:hAnsi="Arial" w:cs="Arial"/>
          <w:color w:val="000000"/>
          <w:sz w:val="17"/>
          <w:szCs w:val="17"/>
          <w:lang w:eastAsia="de-DE"/>
        </w:rPr>
      </w:pPr>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ice</w:t>
      </w:r>
      <w:proofErr w:type="spellEnd"/>
      <w:r w:rsidRPr="006D3450">
        <w:rPr>
          <w:rFonts w:ascii="Arial" w:eastAsia="Times New Roman" w:hAnsi="Arial" w:cs="Arial"/>
          <w:color w:val="000000"/>
          <w:sz w:val="17"/>
          <w:szCs w:val="17"/>
          <w:lang w:eastAsia="de-DE"/>
        </w:rPr>
        <w:br/>
      </w:r>
      <w:r w:rsidRPr="006D3450">
        <w:rPr>
          <w:rFonts w:ascii="Arial" w:eastAsia="Times New Roman" w:hAnsi="Arial" w:cs="Arial"/>
          <w:color w:val="000000"/>
          <w:sz w:val="17"/>
          <w:szCs w:val="17"/>
          <w:lang w:eastAsia="de-DE"/>
        </w:rPr>
        <w:br/>
        <w:t xml:space="preserve">das hat sie ja in der </w:t>
      </w:r>
      <w:proofErr w:type="spellStart"/>
      <w:r w:rsidRPr="006D3450">
        <w:rPr>
          <w:rFonts w:ascii="Arial" w:eastAsia="Times New Roman" w:hAnsi="Arial" w:cs="Arial"/>
          <w:color w:val="000000"/>
          <w:sz w:val="17"/>
          <w:szCs w:val="17"/>
          <w:lang w:eastAsia="de-DE"/>
        </w:rPr>
        <w:t>projektion</w:t>
      </w:r>
      <w:proofErr w:type="spellEnd"/>
      <w:r w:rsidRPr="006D3450">
        <w:rPr>
          <w:rFonts w:ascii="Arial" w:eastAsia="Times New Roman" w:hAnsi="Arial" w:cs="Arial"/>
          <w:color w:val="000000"/>
          <w:sz w:val="17"/>
          <w:szCs w:val="17"/>
          <w:lang w:eastAsia="de-DE"/>
        </w:rPr>
        <w:t xml:space="preserve"> gestern bereits getan und damit in "meinem </w:t>
      </w:r>
      <w:proofErr w:type="spellStart"/>
      <w:r w:rsidRPr="006D3450">
        <w:rPr>
          <w:rFonts w:ascii="Arial" w:eastAsia="Times New Roman" w:hAnsi="Arial" w:cs="Arial"/>
          <w:color w:val="000000"/>
          <w:sz w:val="17"/>
          <w:szCs w:val="17"/>
          <w:lang w:eastAsia="de-DE"/>
        </w:rPr>
        <w:t>modell</w:t>
      </w:r>
      <w:proofErr w:type="spellEnd"/>
      <w:r w:rsidRPr="006D3450">
        <w:rPr>
          <w:rFonts w:ascii="Arial" w:eastAsia="Times New Roman" w:hAnsi="Arial" w:cs="Arial"/>
          <w:color w:val="000000"/>
          <w:sz w:val="17"/>
          <w:szCs w:val="17"/>
          <w:lang w:eastAsia="de-DE"/>
        </w:rPr>
        <w:t xml:space="preserve">" den/die </w:t>
      </w:r>
      <w:proofErr w:type="spellStart"/>
      <w:r w:rsidRPr="006D3450">
        <w:rPr>
          <w:rFonts w:ascii="Arial" w:eastAsia="Times New Roman" w:hAnsi="Arial" w:cs="Arial"/>
          <w:color w:val="000000"/>
          <w:sz w:val="17"/>
          <w:szCs w:val="17"/>
          <w:lang w:eastAsia="de-DE"/>
        </w:rPr>
        <w:t>gruenen</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punkt</w:t>
      </w:r>
      <w:proofErr w:type="spellEnd"/>
      <w:r w:rsidRPr="006D3450">
        <w:rPr>
          <w:rFonts w:ascii="Arial" w:eastAsia="Times New Roman" w:hAnsi="Arial" w:cs="Arial"/>
          <w:color w:val="000000"/>
          <w:sz w:val="17"/>
          <w:szCs w:val="17"/>
          <w:lang w:eastAsia="de-DE"/>
        </w:rPr>
        <w:t xml:space="preserve">(e) </w:t>
      </w:r>
      <w:proofErr w:type="spellStart"/>
      <w:r w:rsidRPr="006D3450">
        <w:rPr>
          <w:rFonts w:ascii="Arial" w:eastAsia="Times New Roman" w:hAnsi="Arial" w:cs="Arial"/>
          <w:color w:val="000000"/>
          <w:sz w:val="17"/>
          <w:szCs w:val="17"/>
          <w:lang w:eastAsia="de-DE"/>
        </w:rPr>
        <w:t>bestaetigt</w:t>
      </w:r>
      <w:proofErr w:type="spellEnd"/>
      <w:r w:rsidRPr="006D3450">
        <w:rPr>
          <w:rFonts w:ascii="Arial" w:eastAsia="Times New Roman" w:hAnsi="Arial" w:cs="Arial"/>
          <w:color w:val="000000"/>
          <w:sz w:val="17"/>
          <w:szCs w:val="17"/>
          <w:lang w:eastAsia="de-DE"/>
        </w:rPr>
        <w:t xml:space="preserve">. der heutige </w:t>
      </w:r>
      <w:proofErr w:type="spellStart"/>
      <w:r w:rsidRPr="006D3450">
        <w:rPr>
          <w:rFonts w:ascii="Arial" w:eastAsia="Times New Roman" w:hAnsi="Arial" w:cs="Arial"/>
          <w:color w:val="000000"/>
          <w:sz w:val="17"/>
          <w:szCs w:val="17"/>
          <w:lang w:eastAsia="de-DE"/>
        </w:rPr>
        <w:t>gruene</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pfeil</w:t>
      </w:r>
      <w:proofErr w:type="spellEnd"/>
      <w:r w:rsidRPr="006D3450">
        <w:rPr>
          <w:rFonts w:ascii="Arial" w:eastAsia="Times New Roman" w:hAnsi="Arial" w:cs="Arial"/>
          <w:color w:val="000000"/>
          <w:sz w:val="17"/>
          <w:szCs w:val="17"/>
          <w:lang w:eastAsia="de-DE"/>
        </w:rPr>
        <w:t xml:space="preserve"> hat dann noch einmal die </w:t>
      </w:r>
      <w:proofErr w:type="spellStart"/>
      <w:r w:rsidRPr="006D3450">
        <w:rPr>
          <w:rFonts w:ascii="Arial" w:eastAsia="Times New Roman" w:hAnsi="Arial" w:cs="Arial"/>
          <w:color w:val="000000"/>
          <w:sz w:val="17"/>
          <w:szCs w:val="17"/>
          <w:lang w:eastAsia="de-DE"/>
        </w:rPr>
        <w:t>bullishe</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gesamtkonstellation</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bestaetigt</w:t>
      </w:r>
      <w:proofErr w:type="spellEnd"/>
      <w:r w:rsidRPr="006D3450">
        <w:rPr>
          <w:rFonts w:ascii="Arial" w:eastAsia="Times New Roman" w:hAnsi="Arial" w:cs="Arial"/>
          <w:color w:val="000000"/>
          <w:sz w:val="17"/>
          <w:szCs w:val="17"/>
          <w:lang w:eastAsia="de-DE"/>
        </w:rPr>
        <w:t>.</w:t>
      </w:r>
      <w:r w:rsidRPr="006D3450">
        <w:rPr>
          <w:rFonts w:ascii="Arial" w:eastAsia="Times New Roman" w:hAnsi="Arial" w:cs="Arial"/>
          <w:color w:val="000000"/>
          <w:sz w:val="17"/>
          <w:szCs w:val="17"/>
          <w:lang w:eastAsia="de-DE"/>
        </w:rPr>
        <w:br/>
      </w:r>
      <w:r w:rsidRPr="006D3450">
        <w:rPr>
          <w:rFonts w:ascii="Arial" w:eastAsia="Times New Roman" w:hAnsi="Arial" w:cs="Arial"/>
          <w:color w:val="000000"/>
          <w:sz w:val="17"/>
          <w:szCs w:val="17"/>
          <w:lang w:eastAsia="de-DE"/>
        </w:rPr>
        <w:br/>
        <w:t xml:space="preserve">der </w:t>
      </w:r>
      <w:proofErr w:type="spellStart"/>
      <w:r w:rsidRPr="006D3450">
        <w:rPr>
          <w:rFonts w:ascii="Arial" w:eastAsia="Times New Roman" w:hAnsi="Arial" w:cs="Arial"/>
          <w:color w:val="000000"/>
          <w:sz w:val="17"/>
          <w:szCs w:val="17"/>
          <w:lang w:eastAsia="de-DE"/>
        </w:rPr>
        <w:t>dax</w:t>
      </w:r>
      <w:proofErr w:type="spellEnd"/>
      <w:r w:rsidRPr="006D3450">
        <w:rPr>
          <w:rFonts w:ascii="Arial" w:eastAsia="Times New Roman" w:hAnsi="Arial" w:cs="Arial"/>
          <w:color w:val="000000"/>
          <w:sz w:val="17"/>
          <w:szCs w:val="17"/>
          <w:lang w:eastAsia="de-DE"/>
        </w:rPr>
        <w:t xml:space="preserve"> hat jetzt die </w:t>
      </w:r>
      <w:proofErr w:type="spellStart"/>
      <w:r w:rsidRPr="006D3450">
        <w:rPr>
          <w:rFonts w:ascii="Arial" w:eastAsia="Times New Roman" w:hAnsi="Arial" w:cs="Arial"/>
          <w:color w:val="000000"/>
          <w:sz w:val="17"/>
          <w:szCs w:val="17"/>
          <w:lang w:eastAsia="de-DE"/>
        </w:rPr>
        <w:t>chance</w:t>
      </w:r>
      <w:proofErr w:type="spellEnd"/>
      <w:r w:rsidRPr="006D3450">
        <w:rPr>
          <w:rFonts w:ascii="Arial" w:eastAsia="Times New Roman" w:hAnsi="Arial" w:cs="Arial"/>
          <w:color w:val="000000"/>
          <w:sz w:val="17"/>
          <w:szCs w:val="17"/>
          <w:lang w:eastAsia="de-DE"/>
        </w:rPr>
        <w:t xml:space="preserve">, auf der </w:t>
      </w:r>
      <w:proofErr w:type="spellStart"/>
      <w:r w:rsidRPr="006D3450">
        <w:rPr>
          <w:rFonts w:ascii="Arial" w:eastAsia="Times New Roman" w:hAnsi="Arial" w:cs="Arial"/>
          <w:color w:val="000000"/>
          <w:sz w:val="17"/>
          <w:szCs w:val="17"/>
          <w:lang w:eastAsia="de-DE"/>
        </w:rPr>
        <w:t>imaginaeren</w:t>
      </w:r>
      <w:proofErr w:type="spellEnd"/>
      <w:r w:rsidRPr="006D3450">
        <w:rPr>
          <w:rFonts w:ascii="Arial" w:eastAsia="Times New Roman" w:hAnsi="Arial" w:cs="Arial"/>
          <w:color w:val="000000"/>
          <w:sz w:val="17"/>
          <w:szCs w:val="17"/>
          <w:lang w:eastAsia="de-DE"/>
        </w:rPr>
        <w:t xml:space="preserve"> steigenden und ins </w:t>
      </w:r>
      <w:proofErr w:type="spellStart"/>
      <w:r w:rsidRPr="006D3450">
        <w:rPr>
          <w:rFonts w:ascii="Arial" w:eastAsia="Times New Roman" w:hAnsi="Arial" w:cs="Arial"/>
          <w:color w:val="000000"/>
          <w:sz w:val="17"/>
          <w:szCs w:val="17"/>
          <w:lang w:eastAsia="de-DE"/>
        </w:rPr>
        <w:t>gruene</w:t>
      </w:r>
      <w:proofErr w:type="spellEnd"/>
      <w:r w:rsidRPr="006D3450">
        <w:rPr>
          <w:rFonts w:ascii="Arial" w:eastAsia="Times New Roman" w:hAnsi="Arial" w:cs="Arial"/>
          <w:color w:val="000000"/>
          <w:sz w:val="17"/>
          <w:szCs w:val="17"/>
          <w:lang w:eastAsia="de-DE"/>
        </w:rPr>
        <w:t xml:space="preserve"> drehenden </w:t>
      </w:r>
      <w:proofErr w:type="spellStart"/>
      <w:r w:rsidRPr="006D3450">
        <w:rPr>
          <w:rFonts w:ascii="Arial" w:eastAsia="Times New Roman" w:hAnsi="Arial" w:cs="Arial"/>
          <w:color w:val="000000"/>
          <w:sz w:val="17"/>
          <w:szCs w:val="17"/>
          <w:lang w:eastAsia="de-DE"/>
        </w:rPr>
        <w:t>wolke</w:t>
      </w:r>
      <w:proofErr w:type="spellEnd"/>
      <w:r w:rsidRPr="006D3450">
        <w:rPr>
          <w:rFonts w:ascii="Arial" w:eastAsia="Times New Roman" w:hAnsi="Arial" w:cs="Arial"/>
          <w:color w:val="000000"/>
          <w:sz w:val="17"/>
          <w:szCs w:val="17"/>
          <w:lang w:eastAsia="de-DE"/>
        </w:rPr>
        <w:t xml:space="preserve"> einfach aufzusetzen und von ihr quasi nach oben getragen zu werden.</w:t>
      </w:r>
      <w:r w:rsidRPr="006D3450">
        <w:rPr>
          <w:rFonts w:ascii="Arial" w:eastAsia="Times New Roman" w:hAnsi="Arial" w:cs="Arial"/>
          <w:color w:val="000000"/>
          <w:sz w:val="17"/>
          <w:szCs w:val="17"/>
          <w:lang w:eastAsia="de-DE"/>
        </w:rPr>
        <w:br/>
      </w:r>
      <w:r w:rsidRPr="006D3450">
        <w:rPr>
          <w:rFonts w:ascii="Arial" w:eastAsia="Times New Roman" w:hAnsi="Arial" w:cs="Arial"/>
          <w:color w:val="000000"/>
          <w:sz w:val="17"/>
          <w:szCs w:val="17"/>
          <w:lang w:eastAsia="de-DE"/>
        </w:rPr>
        <w:br/>
        <w:t xml:space="preserve">meine </w:t>
      </w:r>
      <w:proofErr w:type="spellStart"/>
      <w:r w:rsidRPr="006D3450">
        <w:rPr>
          <w:rFonts w:ascii="Arial" w:eastAsia="Times New Roman" w:hAnsi="Arial" w:cs="Arial"/>
          <w:color w:val="000000"/>
          <w:sz w:val="17"/>
          <w:szCs w:val="17"/>
          <w:lang w:eastAsia="de-DE"/>
        </w:rPr>
        <w:t>persoenliche</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mob</w:t>
      </w:r>
      <w:proofErr w:type="spellEnd"/>
      <w:r w:rsidRPr="006D3450">
        <w:rPr>
          <w:rFonts w:ascii="Arial" w:eastAsia="Times New Roman" w:hAnsi="Arial" w:cs="Arial"/>
          <w:color w:val="000000"/>
          <w:sz w:val="17"/>
          <w:szCs w:val="17"/>
          <w:lang w:eastAsia="de-DE"/>
        </w:rPr>
        <w:t>-</w:t>
      </w:r>
      <w:proofErr w:type="spellStart"/>
      <w:r w:rsidRPr="006D3450">
        <w:rPr>
          <w:rFonts w:ascii="Arial" w:eastAsia="Times New Roman" w:hAnsi="Arial" w:cs="Arial"/>
          <w:color w:val="000000"/>
          <w:sz w:val="17"/>
          <w:szCs w:val="17"/>
          <w:lang w:eastAsia="de-DE"/>
        </w:rPr>
        <w:t>marke</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fuer</w:t>
      </w:r>
      <w:proofErr w:type="spellEnd"/>
      <w:r w:rsidRPr="006D3450">
        <w:rPr>
          <w:rFonts w:ascii="Arial" w:eastAsia="Times New Roman" w:hAnsi="Arial" w:cs="Arial"/>
          <w:color w:val="000000"/>
          <w:sz w:val="17"/>
          <w:szCs w:val="17"/>
          <w:lang w:eastAsia="de-DE"/>
        </w:rPr>
        <w:t xml:space="preserve"> dieses </w:t>
      </w:r>
      <w:proofErr w:type="spellStart"/>
      <w:r w:rsidRPr="006D3450">
        <w:rPr>
          <w:rFonts w:ascii="Arial" w:eastAsia="Times New Roman" w:hAnsi="Arial" w:cs="Arial"/>
          <w:color w:val="000000"/>
          <w:sz w:val="17"/>
          <w:szCs w:val="17"/>
          <w:lang w:eastAsia="de-DE"/>
        </w:rPr>
        <w:t>scenario</w:t>
      </w:r>
      <w:proofErr w:type="spellEnd"/>
      <w:r w:rsidRPr="006D3450">
        <w:rPr>
          <w:rFonts w:ascii="Arial" w:eastAsia="Times New Roman" w:hAnsi="Arial" w:cs="Arial"/>
          <w:color w:val="000000"/>
          <w:sz w:val="17"/>
          <w:szCs w:val="17"/>
          <w:lang w:eastAsia="de-DE"/>
        </w:rPr>
        <w:t xml:space="preserve"> ist </w:t>
      </w:r>
      <w:proofErr w:type="spellStart"/>
      <w:r w:rsidRPr="006D3450">
        <w:rPr>
          <w:rFonts w:ascii="Arial" w:eastAsia="Times New Roman" w:hAnsi="Arial" w:cs="Arial"/>
          <w:color w:val="000000"/>
          <w:sz w:val="17"/>
          <w:szCs w:val="17"/>
          <w:lang w:eastAsia="de-DE"/>
        </w:rPr>
        <w:t>kassa</w:t>
      </w:r>
      <w:proofErr w:type="spellEnd"/>
      <w:r w:rsidRPr="006D3450">
        <w:rPr>
          <w:rFonts w:ascii="Arial" w:eastAsia="Times New Roman" w:hAnsi="Arial" w:cs="Arial"/>
          <w:color w:val="000000"/>
          <w:sz w:val="17"/>
          <w:szCs w:val="17"/>
          <w:lang w:eastAsia="de-DE"/>
        </w:rPr>
        <w:t xml:space="preserve"> 7030. dort liegen das 61,8 der letzten </w:t>
      </w:r>
      <w:proofErr w:type="spellStart"/>
      <w:r w:rsidRPr="006D3450">
        <w:rPr>
          <w:rFonts w:ascii="Arial" w:eastAsia="Times New Roman" w:hAnsi="Arial" w:cs="Arial"/>
          <w:color w:val="000000"/>
          <w:sz w:val="17"/>
          <w:szCs w:val="17"/>
          <w:lang w:eastAsia="de-DE"/>
        </w:rPr>
        <w:t>aufwaertsbewegung</w:t>
      </w:r>
      <w:proofErr w:type="spellEnd"/>
      <w:r w:rsidRPr="006D3450">
        <w:rPr>
          <w:rFonts w:ascii="Arial" w:eastAsia="Times New Roman" w:hAnsi="Arial" w:cs="Arial"/>
          <w:color w:val="000000"/>
          <w:sz w:val="17"/>
          <w:szCs w:val="17"/>
          <w:lang w:eastAsia="de-DE"/>
        </w:rPr>
        <w:t xml:space="preserve">, das hoch der vorherigen </w:t>
      </w:r>
      <w:proofErr w:type="spellStart"/>
      <w:r w:rsidRPr="006D3450">
        <w:rPr>
          <w:rFonts w:ascii="Arial" w:eastAsia="Times New Roman" w:hAnsi="Arial" w:cs="Arial"/>
          <w:color w:val="000000"/>
          <w:sz w:val="17"/>
          <w:szCs w:val="17"/>
          <w:lang w:eastAsia="de-DE"/>
        </w:rPr>
        <w:t>aufwaertsbewegung</w:t>
      </w:r>
      <w:proofErr w:type="spellEnd"/>
      <w:r w:rsidRPr="006D3450">
        <w:rPr>
          <w:rFonts w:ascii="Arial" w:eastAsia="Times New Roman" w:hAnsi="Arial" w:cs="Arial"/>
          <w:color w:val="000000"/>
          <w:sz w:val="17"/>
          <w:szCs w:val="17"/>
          <w:lang w:eastAsia="de-DE"/>
        </w:rPr>
        <w:t xml:space="preserve"> und eben auch die unterkante der </w:t>
      </w:r>
      <w:proofErr w:type="spellStart"/>
      <w:r w:rsidRPr="006D3450">
        <w:rPr>
          <w:rFonts w:ascii="Arial" w:eastAsia="Times New Roman" w:hAnsi="Arial" w:cs="Arial"/>
          <w:color w:val="000000"/>
          <w:sz w:val="17"/>
          <w:szCs w:val="17"/>
          <w:lang w:eastAsia="de-DE"/>
        </w:rPr>
        <w:t>zukuenftigen</w:t>
      </w:r>
      <w:proofErr w:type="spellEnd"/>
      <w:r w:rsidRPr="006D3450">
        <w:rPr>
          <w:rFonts w:ascii="Arial" w:eastAsia="Times New Roman" w:hAnsi="Arial" w:cs="Arial"/>
          <w:color w:val="000000"/>
          <w:sz w:val="17"/>
          <w:szCs w:val="17"/>
          <w:lang w:eastAsia="de-DE"/>
        </w:rPr>
        <w:t xml:space="preserve"> </w:t>
      </w:r>
      <w:proofErr w:type="spellStart"/>
      <w:r w:rsidRPr="006D3450">
        <w:rPr>
          <w:rFonts w:ascii="Arial" w:eastAsia="Times New Roman" w:hAnsi="Arial" w:cs="Arial"/>
          <w:color w:val="000000"/>
          <w:sz w:val="17"/>
          <w:szCs w:val="17"/>
          <w:lang w:eastAsia="de-DE"/>
        </w:rPr>
        <w:t>wolke</w:t>
      </w:r>
      <w:proofErr w:type="spellEnd"/>
      <w:r w:rsidRPr="006D3450">
        <w:rPr>
          <w:rFonts w:ascii="Arial" w:eastAsia="Times New Roman" w:hAnsi="Arial" w:cs="Arial"/>
          <w:color w:val="000000"/>
          <w:sz w:val="17"/>
          <w:szCs w:val="17"/>
          <w:lang w:eastAsia="de-DE"/>
        </w:rPr>
        <w:t>/</w:t>
      </w:r>
      <w:proofErr w:type="spellStart"/>
      <w:r w:rsidRPr="006D3450">
        <w:rPr>
          <w:rFonts w:ascii="Arial" w:eastAsia="Times New Roman" w:hAnsi="Arial" w:cs="Arial"/>
          <w:color w:val="000000"/>
          <w:sz w:val="17"/>
          <w:szCs w:val="17"/>
          <w:lang w:eastAsia="de-DE"/>
        </w:rPr>
        <w:t>oberkante</w:t>
      </w:r>
      <w:proofErr w:type="spellEnd"/>
      <w:r w:rsidRPr="006D3450">
        <w:rPr>
          <w:rFonts w:ascii="Arial" w:eastAsia="Times New Roman" w:hAnsi="Arial" w:cs="Arial"/>
          <w:color w:val="000000"/>
          <w:sz w:val="17"/>
          <w:szCs w:val="17"/>
          <w:lang w:eastAsia="de-DE"/>
        </w:rPr>
        <w:t xml:space="preserve"> der aktuellen </w:t>
      </w:r>
      <w:proofErr w:type="spellStart"/>
      <w:r w:rsidRPr="006D3450">
        <w:rPr>
          <w:rFonts w:ascii="Arial" w:eastAsia="Times New Roman" w:hAnsi="Arial" w:cs="Arial"/>
          <w:color w:val="000000"/>
          <w:sz w:val="17"/>
          <w:szCs w:val="17"/>
          <w:lang w:eastAsia="de-DE"/>
        </w:rPr>
        <w:t>wolke</w:t>
      </w:r>
      <w:proofErr w:type="spellEnd"/>
      <w:r w:rsidRPr="006D3450">
        <w:rPr>
          <w:rFonts w:ascii="Arial" w:eastAsia="Times New Roman" w:hAnsi="Arial" w:cs="Arial"/>
          <w:color w:val="000000"/>
          <w:sz w:val="17"/>
          <w:szCs w:val="17"/>
          <w:lang w:eastAsia="de-DE"/>
        </w:rPr>
        <w:t>.</w:t>
      </w:r>
      <w:r w:rsidRPr="006D3450">
        <w:rPr>
          <w:rFonts w:ascii="Arial" w:eastAsia="Times New Roman" w:hAnsi="Arial" w:cs="Arial"/>
          <w:color w:val="000000"/>
          <w:sz w:val="17"/>
          <w:szCs w:val="17"/>
          <w:lang w:eastAsia="de-DE"/>
        </w:rPr>
        <w:br/>
        <w:t xml:space="preserve">geht er unters tagestief </w:t>
      </w:r>
      <w:proofErr w:type="spellStart"/>
      <w:r w:rsidRPr="006D3450">
        <w:rPr>
          <w:rFonts w:ascii="Arial" w:eastAsia="Times New Roman" w:hAnsi="Arial" w:cs="Arial"/>
          <w:color w:val="000000"/>
          <w:sz w:val="17"/>
          <w:szCs w:val="17"/>
          <w:lang w:eastAsia="de-DE"/>
        </w:rPr>
        <w:t>reisst</w:t>
      </w:r>
      <w:proofErr w:type="spellEnd"/>
      <w:r w:rsidRPr="006D3450">
        <w:rPr>
          <w:rFonts w:ascii="Arial" w:eastAsia="Times New Roman" w:hAnsi="Arial" w:cs="Arial"/>
          <w:color w:val="000000"/>
          <w:sz w:val="17"/>
          <w:szCs w:val="17"/>
          <w:lang w:eastAsia="de-DE"/>
        </w:rPr>
        <w:t xml:space="preserve"> er wahrscheinlich auch diese marke</w:t>
      </w:r>
    </w:p>
    <w:p w:rsidR="00465432" w:rsidRDefault="00465432" w:rsidP="00465432">
      <w:pPr>
        <w:ind w:left="720"/>
        <w:rPr>
          <w:color w:val="0070C0"/>
        </w:rPr>
      </w:pPr>
      <w:r>
        <w:rPr>
          <w:color w:val="0070C0"/>
        </w:rPr>
        <w:t xml:space="preserve">M. M. n. ist es so, </w:t>
      </w:r>
      <w:proofErr w:type="spellStart"/>
      <w:r>
        <w:rPr>
          <w:color w:val="0070C0"/>
        </w:rPr>
        <w:t>daß</w:t>
      </w:r>
      <w:proofErr w:type="spellEnd"/>
      <w:r>
        <w:rPr>
          <w:color w:val="0070C0"/>
        </w:rPr>
        <w:t xml:space="preserve"> der blaue Pfeil markiert, wenn eine Abfolge von drei Wellen beendet wurde, die mit einer fünfwelligen Struktur endet. Also drei Karos, von denen das dritte auf einer fünfwelligen Bewegung steht (oder darunter).  Gilt dieser Pfeil oder gibt es diesen Pfeil nur in einer Korrektur?     ?????</w:t>
      </w:r>
    </w:p>
    <w:p w:rsidR="00080093" w:rsidRDefault="00080093" w:rsidP="00465432">
      <w:pPr>
        <w:ind w:left="720"/>
        <w:rPr>
          <w:color w:val="0070C0"/>
        </w:rPr>
      </w:pPr>
    </w:p>
    <w:p w:rsidR="00080093" w:rsidRDefault="00080093" w:rsidP="00465432">
      <w:pPr>
        <w:ind w:left="720"/>
        <w:rPr>
          <w:color w:val="0070C0"/>
        </w:rPr>
      </w:pPr>
    </w:p>
    <w:p w:rsidR="00080093" w:rsidRDefault="00080093" w:rsidP="00465432">
      <w:pPr>
        <w:ind w:left="720"/>
        <w:rPr>
          <w:color w:val="0070C0"/>
        </w:rPr>
      </w:pPr>
    </w:p>
    <w:p w:rsidR="00080093" w:rsidRDefault="00080093" w:rsidP="00465432">
      <w:pPr>
        <w:ind w:left="720"/>
        <w:rPr>
          <w:color w:val="0070C0"/>
        </w:rPr>
      </w:pPr>
    </w:p>
    <w:p w:rsidR="00080093" w:rsidRDefault="00080093" w:rsidP="00465432">
      <w:pPr>
        <w:ind w:left="720"/>
        <w:rPr>
          <w:color w:val="0070C0"/>
        </w:rPr>
      </w:pPr>
    </w:p>
    <w:p w:rsidR="00080093" w:rsidRDefault="00080093" w:rsidP="00465432">
      <w:pPr>
        <w:ind w:left="720"/>
        <w:rPr>
          <w:color w:val="0070C0"/>
        </w:rPr>
      </w:pPr>
    </w:p>
    <w:p w:rsidR="00080093" w:rsidRDefault="00080093" w:rsidP="00465432">
      <w:pPr>
        <w:ind w:left="720"/>
        <w:rPr>
          <w:color w:val="0070C0"/>
        </w:rPr>
      </w:pPr>
    </w:p>
    <w:p w:rsidR="00080093" w:rsidRDefault="00080093" w:rsidP="00465432">
      <w:pPr>
        <w:ind w:left="720"/>
        <w:rPr>
          <w:color w:val="0070C0"/>
        </w:rPr>
      </w:pPr>
    </w:p>
    <w:p w:rsidR="006D3450" w:rsidRDefault="002B588A" w:rsidP="006D3450">
      <w:pPr>
        <w:rPr>
          <w:rFonts w:ascii="Arial" w:hAnsi="Arial" w:cs="Arial"/>
          <w:color w:val="000000"/>
          <w:sz w:val="17"/>
          <w:szCs w:val="17"/>
        </w:rPr>
      </w:pPr>
      <w:r w:rsidRPr="00080093">
        <w:rPr>
          <w:rFonts w:ascii="Arial" w:hAnsi="Arial" w:cs="Arial"/>
          <w:b/>
          <w:color w:val="000000"/>
          <w:sz w:val="17"/>
          <w:szCs w:val="17"/>
          <w:u w:val="single"/>
        </w:rPr>
        <w:t>Die E-W Signale angewandt in einem „Rainbow“- Chart</w:t>
      </w:r>
      <w:r>
        <w:rPr>
          <w:rFonts w:ascii="Arial" w:hAnsi="Arial" w:cs="Arial"/>
          <w:color w:val="000000"/>
          <w:sz w:val="17"/>
          <w:szCs w:val="17"/>
        </w:rPr>
        <w:t xml:space="preserve">: </w:t>
      </w:r>
    </w:p>
    <w:p w:rsidR="002B588A" w:rsidRDefault="002B588A" w:rsidP="006D3450">
      <w:pPr>
        <w:rPr>
          <w:rFonts w:ascii="Arial" w:hAnsi="Arial" w:cs="Arial"/>
          <w:color w:val="000000"/>
          <w:sz w:val="17"/>
          <w:szCs w:val="17"/>
        </w:rPr>
      </w:pPr>
      <w:r>
        <w:rPr>
          <w:noProof/>
          <w:lang w:eastAsia="de-DE"/>
        </w:rPr>
        <w:drawing>
          <wp:inline distT="0" distB="0" distL="0" distR="0" wp14:anchorId="50698B4A" wp14:editId="7C117783">
            <wp:extent cx="5763296" cy="3998891"/>
            <wp:effectExtent l="0" t="0" r="889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997104"/>
                    </a:xfrm>
                    <a:prstGeom prst="rect">
                      <a:avLst/>
                    </a:prstGeom>
                  </pic:spPr>
                </pic:pic>
              </a:graphicData>
            </a:graphic>
          </wp:inline>
        </w:drawing>
      </w:r>
    </w:p>
    <w:p w:rsidR="002B588A" w:rsidRDefault="002B588A" w:rsidP="006D3450">
      <w:pPr>
        <w:rPr>
          <w:rFonts w:ascii="Arial" w:hAnsi="Arial" w:cs="Arial"/>
          <w:color w:val="000000"/>
          <w:sz w:val="17"/>
          <w:szCs w:val="17"/>
        </w:rPr>
      </w:pPr>
      <w:r>
        <w:rPr>
          <w:noProof/>
          <w:lang w:eastAsia="de-DE"/>
        </w:rPr>
        <w:drawing>
          <wp:inline distT="0" distB="0" distL="0" distR="0" wp14:anchorId="067206BC" wp14:editId="5F79065A">
            <wp:extent cx="5760720" cy="4608195"/>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608195"/>
                    </a:xfrm>
                    <a:prstGeom prst="rect">
                      <a:avLst/>
                    </a:prstGeom>
                  </pic:spPr>
                </pic:pic>
              </a:graphicData>
            </a:graphic>
          </wp:inline>
        </w:drawing>
      </w:r>
    </w:p>
    <w:p w:rsidR="00F14A95" w:rsidRDefault="00F14A95" w:rsidP="006D3450">
      <w:pPr>
        <w:rPr>
          <w:rFonts w:ascii="Arial" w:hAnsi="Arial" w:cs="Arial"/>
          <w:b/>
          <w:color w:val="000000"/>
          <w:sz w:val="20"/>
          <w:szCs w:val="17"/>
          <w:u w:val="single"/>
        </w:rPr>
      </w:pPr>
      <w:r w:rsidRPr="00F14A95">
        <w:rPr>
          <w:rFonts w:ascii="Arial" w:hAnsi="Arial" w:cs="Arial"/>
          <w:b/>
          <w:color w:val="000000"/>
          <w:sz w:val="20"/>
          <w:szCs w:val="17"/>
          <w:u w:val="single"/>
        </w:rPr>
        <w:t>Zum</w:t>
      </w:r>
      <w:r>
        <w:rPr>
          <w:rFonts w:ascii="Arial" w:hAnsi="Arial" w:cs="Arial"/>
          <w:b/>
          <w:color w:val="000000"/>
          <w:sz w:val="20"/>
          <w:szCs w:val="17"/>
          <w:u w:val="single"/>
        </w:rPr>
        <w:t xml:space="preserve"> Vergleich dazu der „</w:t>
      </w:r>
      <w:r w:rsidRPr="00F14A95">
        <w:rPr>
          <w:rFonts w:ascii="Arial" w:hAnsi="Arial" w:cs="Arial"/>
          <w:b/>
          <w:color w:val="000000"/>
          <w:sz w:val="20"/>
          <w:szCs w:val="17"/>
          <w:u w:val="single"/>
        </w:rPr>
        <w:t xml:space="preserve"> </w:t>
      </w:r>
      <w:proofErr w:type="spellStart"/>
      <w:r w:rsidRPr="00F14A95">
        <w:rPr>
          <w:rFonts w:ascii="Arial" w:hAnsi="Arial" w:cs="Arial"/>
          <w:b/>
          <w:color w:val="000000"/>
          <w:sz w:val="20"/>
          <w:szCs w:val="17"/>
          <w:u w:val="single"/>
        </w:rPr>
        <w:t>Momentum</w:t>
      </w:r>
      <w:proofErr w:type="spellEnd"/>
      <w:r w:rsidRPr="00F14A95">
        <w:rPr>
          <w:rFonts w:ascii="Arial" w:hAnsi="Arial" w:cs="Arial"/>
          <w:b/>
          <w:color w:val="000000"/>
          <w:sz w:val="20"/>
          <w:szCs w:val="17"/>
          <w:u w:val="single"/>
        </w:rPr>
        <w:t>-Screening</w:t>
      </w:r>
      <w:r>
        <w:rPr>
          <w:rFonts w:ascii="Arial" w:hAnsi="Arial" w:cs="Arial"/>
          <w:b/>
          <w:color w:val="000000"/>
          <w:sz w:val="20"/>
          <w:szCs w:val="17"/>
          <w:u w:val="single"/>
        </w:rPr>
        <w:t>-</w:t>
      </w:r>
      <w:proofErr w:type="spellStart"/>
      <w:r>
        <w:rPr>
          <w:rFonts w:ascii="Arial" w:hAnsi="Arial" w:cs="Arial"/>
          <w:b/>
          <w:color w:val="000000"/>
          <w:sz w:val="20"/>
          <w:szCs w:val="17"/>
          <w:u w:val="single"/>
        </w:rPr>
        <w:t>RelativeStärke</w:t>
      </w:r>
      <w:proofErr w:type="spellEnd"/>
      <w:r>
        <w:rPr>
          <w:rFonts w:ascii="Arial" w:hAnsi="Arial" w:cs="Arial"/>
          <w:b/>
          <w:color w:val="000000"/>
          <w:sz w:val="20"/>
          <w:szCs w:val="17"/>
          <w:u w:val="single"/>
        </w:rPr>
        <w:t xml:space="preserve">-Index“, MSRS: </w:t>
      </w:r>
    </w:p>
    <w:p w:rsidR="00F14A95" w:rsidRDefault="00F14A95" w:rsidP="006D3450">
      <w:pPr>
        <w:rPr>
          <w:rFonts w:ascii="Arial" w:hAnsi="Arial" w:cs="Arial"/>
          <w:b/>
          <w:color w:val="000000"/>
          <w:sz w:val="20"/>
          <w:szCs w:val="17"/>
          <w:u w:val="single"/>
        </w:rPr>
      </w:pPr>
      <w:r>
        <w:rPr>
          <w:rFonts w:ascii="Arial" w:hAnsi="Arial" w:cs="Arial"/>
          <w:color w:val="000000"/>
          <w:sz w:val="17"/>
          <w:szCs w:val="17"/>
        </w:rPr>
        <w:t>Übersicht v</w:t>
      </w:r>
      <w:r w:rsidRPr="00AF7CA0">
        <w:rPr>
          <w:rFonts w:ascii="Arial" w:hAnsi="Arial" w:cs="Arial"/>
          <w:color w:val="000000"/>
          <w:sz w:val="17"/>
          <w:szCs w:val="17"/>
        </w:rPr>
        <w:t>om 3</w:t>
      </w:r>
      <w:r w:rsidR="002D3716">
        <w:rPr>
          <w:rFonts w:ascii="Arial" w:hAnsi="Arial" w:cs="Arial"/>
          <w:color w:val="000000"/>
          <w:sz w:val="17"/>
          <w:szCs w:val="17"/>
        </w:rPr>
        <w:t>1</w:t>
      </w:r>
      <w:r w:rsidRPr="00AF7CA0">
        <w:rPr>
          <w:rFonts w:ascii="Arial" w:hAnsi="Arial" w:cs="Arial"/>
          <w:color w:val="000000"/>
          <w:sz w:val="17"/>
          <w:szCs w:val="17"/>
        </w:rPr>
        <w:t>.03.2012</w:t>
      </w:r>
    </w:p>
    <w:p w:rsidR="00F14A95" w:rsidRDefault="002D3716" w:rsidP="006D3450">
      <w:pPr>
        <w:rPr>
          <w:rFonts w:ascii="Arial" w:hAnsi="Arial" w:cs="Arial"/>
          <w:b/>
          <w:color w:val="000000"/>
          <w:sz w:val="20"/>
          <w:szCs w:val="17"/>
          <w:u w:val="single"/>
        </w:rPr>
      </w:pPr>
      <w:r>
        <w:rPr>
          <w:rFonts w:ascii="Arial" w:hAnsi="Arial" w:cs="Arial"/>
          <w:noProof/>
          <w:color w:val="000000"/>
          <w:sz w:val="17"/>
          <w:szCs w:val="17"/>
          <w:lang w:eastAsia="de-DE"/>
        </w:rPr>
        <w:drawing>
          <wp:inline distT="0" distB="0" distL="0" distR="0" wp14:anchorId="37B3C9FA" wp14:editId="047799E7">
            <wp:extent cx="5760720" cy="5650316"/>
            <wp:effectExtent l="0" t="0" r="0" b="7620"/>
            <wp:docPr id="13" name="Bild 1" descr="http://img.godmode-trader.de/charts/30/2012/3/momDAXIndex20120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2/3/momDAXIndex2012033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650316"/>
                    </a:xfrm>
                    <a:prstGeom prst="rect">
                      <a:avLst/>
                    </a:prstGeom>
                    <a:noFill/>
                    <a:ln>
                      <a:noFill/>
                    </a:ln>
                  </pic:spPr>
                </pic:pic>
              </a:graphicData>
            </a:graphic>
          </wp:inline>
        </w:drawing>
      </w: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F14A95">
      <w:pPr>
        <w:rPr>
          <w:rFonts w:ascii="Arial" w:hAnsi="Arial" w:cs="Arial"/>
          <w:color w:val="000000"/>
          <w:sz w:val="17"/>
          <w:szCs w:val="17"/>
        </w:rPr>
      </w:pPr>
    </w:p>
    <w:p w:rsidR="00F14A95" w:rsidRDefault="00F14A95" w:rsidP="006D3450">
      <w:pPr>
        <w:rPr>
          <w:rFonts w:ascii="Arial" w:hAnsi="Arial" w:cs="Arial"/>
          <w:noProof/>
          <w:color w:val="000000"/>
          <w:sz w:val="17"/>
          <w:szCs w:val="17"/>
          <w:lang w:eastAsia="de-DE"/>
        </w:rPr>
      </w:pPr>
      <w:r>
        <w:rPr>
          <w:rFonts w:ascii="Arial" w:hAnsi="Arial" w:cs="Arial"/>
          <w:color w:val="000000"/>
          <w:sz w:val="17"/>
          <w:szCs w:val="17"/>
        </w:rPr>
        <w:t>Übersicht v</w:t>
      </w:r>
      <w:r w:rsidRPr="00AF7CA0">
        <w:rPr>
          <w:rFonts w:ascii="Arial" w:hAnsi="Arial" w:cs="Arial"/>
          <w:color w:val="000000"/>
          <w:sz w:val="17"/>
          <w:szCs w:val="17"/>
        </w:rPr>
        <w:t>om 3</w:t>
      </w:r>
      <w:r>
        <w:rPr>
          <w:rFonts w:ascii="Arial" w:hAnsi="Arial" w:cs="Arial"/>
          <w:color w:val="000000"/>
          <w:sz w:val="17"/>
          <w:szCs w:val="17"/>
        </w:rPr>
        <w:t>0</w:t>
      </w:r>
      <w:r w:rsidRPr="00AF7CA0">
        <w:rPr>
          <w:rFonts w:ascii="Arial" w:hAnsi="Arial" w:cs="Arial"/>
          <w:color w:val="000000"/>
          <w:sz w:val="17"/>
          <w:szCs w:val="17"/>
        </w:rPr>
        <w:t>.03.2012</w:t>
      </w:r>
    </w:p>
    <w:p w:rsidR="00F14A95" w:rsidRDefault="00F14A95" w:rsidP="006D3450">
      <w:pPr>
        <w:rPr>
          <w:rFonts w:ascii="Arial" w:hAnsi="Arial" w:cs="Arial"/>
          <w:b/>
          <w:color w:val="000000"/>
          <w:sz w:val="20"/>
          <w:szCs w:val="17"/>
          <w:u w:val="single"/>
        </w:rPr>
      </w:pPr>
      <w:r>
        <w:rPr>
          <w:rFonts w:ascii="Arial" w:hAnsi="Arial" w:cs="Arial"/>
          <w:noProof/>
          <w:color w:val="000000"/>
          <w:sz w:val="17"/>
          <w:szCs w:val="17"/>
          <w:lang w:eastAsia="de-DE"/>
        </w:rPr>
        <w:drawing>
          <wp:inline distT="0" distB="0" distL="0" distR="0" wp14:anchorId="0AD81A78" wp14:editId="7D47B1C6">
            <wp:extent cx="5760720" cy="5513995"/>
            <wp:effectExtent l="0" t="0" r="0" b="0"/>
            <wp:docPr id="12" name="Bild 2" descr="http://img.godmode-trader.de/charts/30/2012/3/ROH2012032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2/3/ROH20120329%2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513995"/>
                    </a:xfrm>
                    <a:prstGeom prst="rect">
                      <a:avLst/>
                    </a:prstGeom>
                    <a:noFill/>
                    <a:ln>
                      <a:noFill/>
                    </a:ln>
                  </pic:spPr>
                </pic:pic>
              </a:graphicData>
            </a:graphic>
          </wp:inline>
        </w:drawing>
      </w:r>
    </w:p>
    <w:p w:rsidR="00F14A95" w:rsidRDefault="0070351F" w:rsidP="006D3450">
      <w:pPr>
        <w:rPr>
          <w:rFonts w:ascii="Arial" w:hAnsi="Arial" w:cs="Arial"/>
          <w:b/>
          <w:color w:val="000000"/>
          <w:sz w:val="20"/>
          <w:szCs w:val="17"/>
          <w:u w:val="single"/>
        </w:rPr>
      </w:pPr>
      <w:r>
        <w:rPr>
          <w:rFonts w:ascii="Arial" w:hAnsi="Arial" w:cs="Arial"/>
          <w:noProof/>
          <w:color w:val="000000"/>
          <w:sz w:val="17"/>
          <w:szCs w:val="17"/>
          <w:lang w:eastAsia="de-DE"/>
        </w:rPr>
        <w:drawing>
          <wp:inline distT="0" distB="0" distL="0" distR="0" wp14:anchorId="3DB4D92E" wp14:editId="51D5848A">
            <wp:extent cx="5760720" cy="3002462"/>
            <wp:effectExtent l="0" t="0" r="0" b="7620"/>
            <wp:docPr id="4" name="Bild 12" descr="http://img.godmode-trader.de/charts/30/2012/4/ichistu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godmode-trader.de/charts/30/2012/4/ichistunde.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02462"/>
                    </a:xfrm>
                    <a:prstGeom prst="rect">
                      <a:avLst/>
                    </a:prstGeom>
                    <a:noFill/>
                    <a:ln>
                      <a:noFill/>
                    </a:ln>
                  </pic:spPr>
                </pic:pic>
              </a:graphicData>
            </a:graphic>
          </wp:inline>
        </w:drawing>
      </w:r>
    </w:p>
    <w:p w:rsidR="0070351F" w:rsidRPr="00F14A95" w:rsidRDefault="0070351F" w:rsidP="006D3450">
      <w:pPr>
        <w:rPr>
          <w:rFonts w:ascii="Arial" w:hAnsi="Arial" w:cs="Arial"/>
          <w:b/>
          <w:color w:val="000000"/>
          <w:sz w:val="20"/>
          <w:szCs w:val="17"/>
          <w:u w:val="single"/>
        </w:rPr>
      </w:pPr>
    </w:p>
    <w:sectPr w:rsidR="0070351F" w:rsidRPr="00F14A9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D07FA"/>
    <w:multiLevelType w:val="multilevel"/>
    <w:tmpl w:val="61B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51B76"/>
    <w:multiLevelType w:val="hybridMultilevel"/>
    <w:tmpl w:val="DBC245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67D648F"/>
    <w:multiLevelType w:val="multilevel"/>
    <w:tmpl w:val="14DA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76BEB"/>
    <w:multiLevelType w:val="hybridMultilevel"/>
    <w:tmpl w:val="87347490"/>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E02794E"/>
    <w:multiLevelType w:val="multilevel"/>
    <w:tmpl w:val="CBEE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A84062"/>
    <w:multiLevelType w:val="hybridMultilevel"/>
    <w:tmpl w:val="8FF2B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FD6755"/>
    <w:multiLevelType w:val="hybridMultilevel"/>
    <w:tmpl w:val="EB3CF714"/>
    <w:lvl w:ilvl="0" w:tplc="AC56009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nsid w:val="415C212F"/>
    <w:multiLevelType w:val="multilevel"/>
    <w:tmpl w:val="8804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F04361"/>
    <w:multiLevelType w:val="hybridMultilevel"/>
    <w:tmpl w:val="0F3276B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4B80A83"/>
    <w:multiLevelType w:val="multilevel"/>
    <w:tmpl w:val="F5F6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3E70DC"/>
    <w:multiLevelType w:val="multilevel"/>
    <w:tmpl w:val="F58C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4B62AD"/>
    <w:multiLevelType w:val="multilevel"/>
    <w:tmpl w:val="AFA8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BF3239"/>
    <w:multiLevelType w:val="multilevel"/>
    <w:tmpl w:val="0840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C97045"/>
    <w:multiLevelType w:val="hybridMultilevel"/>
    <w:tmpl w:val="6EE013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5626AEE"/>
    <w:multiLevelType w:val="hybridMultilevel"/>
    <w:tmpl w:val="B53A1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7DD79CF"/>
    <w:multiLevelType w:val="hybridMultilevel"/>
    <w:tmpl w:val="0CDA58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47B7D86"/>
    <w:multiLevelType w:val="multilevel"/>
    <w:tmpl w:val="9AB0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082536"/>
    <w:multiLevelType w:val="hybridMultilevel"/>
    <w:tmpl w:val="7EBA34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05D631F"/>
    <w:multiLevelType w:val="multilevel"/>
    <w:tmpl w:val="B2A4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262055"/>
    <w:multiLevelType w:val="multilevel"/>
    <w:tmpl w:val="462E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5B17E9"/>
    <w:multiLevelType w:val="multilevel"/>
    <w:tmpl w:val="E600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177784"/>
    <w:multiLevelType w:val="multilevel"/>
    <w:tmpl w:val="90FA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8"/>
  </w:num>
  <w:num w:numId="4">
    <w:abstractNumId w:val="15"/>
  </w:num>
  <w:num w:numId="5">
    <w:abstractNumId w:val="6"/>
  </w:num>
  <w:num w:numId="6">
    <w:abstractNumId w:val="5"/>
  </w:num>
  <w:num w:numId="7">
    <w:abstractNumId w:val="11"/>
  </w:num>
  <w:num w:numId="8">
    <w:abstractNumId w:val="0"/>
  </w:num>
  <w:num w:numId="9">
    <w:abstractNumId w:val="9"/>
  </w:num>
  <w:num w:numId="10">
    <w:abstractNumId w:val="2"/>
  </w:num>
  <w:num w:numId="11">
    <w:abstractNumId w:val="4"/>
  </w:num>
  <w:num w:numId="12">
    <w:abstractNumId w:val="13"/>
  </w:num>
  <w:num w:numId="13">
    <w:abstractNumId w:val="20"/>
  </w:num>
  <w:num w:numId="14">
    <w:abstractNumId w:val="17"/>
  </w:num>
  <w:num w:numId="15">
    <w:abstractNumId w:val="14"/>
  </w:num>
  <w:num w:numId="16">
    <w:abstractNumId w:val="19"/>
  </w:num>
  <w:num w:numId="17">
    <w:abstractNumId w:val="7"/>
  </w:num>
  <w:num w:numId="18">
    <w:abstractNumId w:val="21"/>
  </w:num>
  <w:num w:numId="19">
    <w:abstractNumId w:val="12"/>
  </w:num>
  <w:num w:numId="20">
    <w:abstractNumId w:val="16"/>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130"/>
    <w:rsid w:val="00021B3B"/>
    <w:rsid w:val="00036B28"/>
    <w:rsid w:val="000460EA"/>
    <w:rsid w:val="00065842"/>
    <w:rsid w:val="00080093"/>
    <w:rsid w:val="000919C5"/>
    <w:rsid w:val="001009A9"/>
    <w:rsid w:val="00104099"/>
    <w:rsid w:val="001361CF"/>
    <w:rsid w:val="001C07C8"/>
    <w:rsid w:val="001E07E9"/>
    <w:rsid w:val="001E398D"/>
    <w:rsid w:val="00236309"/>
    <w:rsid w:val="00246526"/>
    <w:rsid w:val="00273250"/>
    <w:rsid w:val="00276400"/>
    <w:rsid w:val="00277DB6"/>
    <w:rsid w:val="00281092"/>
    <w:rsid w:val="002A54A5"/>
    <w:rsid w:val="002B03B1"/>
    <w:rsid w:val="002B588A"/>
    <w:rsid w:val="002C0A69"/>
    <w:rsid w:val="002C75C5"/>
    <w:rsid w:val="002D3716"/>
    <w:rsid w:val="00304FA1"/>
    <w:rsid w:val="00324805"/>
    <w:rsid w:val="00344A89"/>
    <w:rsid w:val="00345653"/>
    <w:rsid w:val="00363DAE"/>
    <w:rsid w:val="0036701B"/>
    <w:rsid w:val="003B67EA"/>
    <w:rsid w:val="003F1A7A"/>
    <w:rsid w:val="003F28C4"/>
    <w:rsid w:val="004001E8"/>
    <w:rsid w:val="004163A1"/>
    <w:rsid w:val="00454900"/>
    <w:rsid w:val="00461CA2"/>
    <w:rsid w:val="00464264"/>
    <w:rsid w:val="00465432"/>
    <w:rsid w:val="00484147"/>
    <w:rsid w:val="00484D1B"/>
    <w:rsid w:val="004940AB"/>
    <w:rsid w:val="004C4797"/>
    <w:rsid w:val="004E0E94"/>
    <w:rsid w:val="004F3130"/>
    <w:rsid w:val="00514BAA"/>
    <w:rsid w:val="0051560A"/>
    <w:rsid w:val="00533DB6"/>
    <w:rsid w:val="0056087D"/>
    <w:rsid w:val="005847EA"/>
    <w:rsid w:val="00593A95"/>
    <w:rsid w:val="00593F27"/>
    <w:rsid w:val="005A588B"/>
    <w:rsid w:val="005A5F76"/>
    <w:rsid w:val="005B04AB"/>
    <w:rsid w:val="005B0BE8"/>
    <w:rsid w:val="006113BE"/>
    <w:rsid w:val="006137FF"/>
    <w:rsid w:val="006470C1"/>
    <w:rsid w:val="00653920"/>
    <w:rsid w:val="00656C8C"/>
    <w:rsid w:val="0065796A"/>
    <w:rsid w:val="00665A8C"/>
    <w:rsid w:val="006961DE"/>
    <w:rsid w:val="006D233A"/>
    <w:rsid w:val="006D3450"/>
    <w:rsid w:val="006E1A1F"/>
    <w:rsid w:val="0070351F"/>
    <w:rsid w:val="007459F5"/>
    <w:rsid w:val="00745F63"/>
    <w:rsid w:val="0074600D"/>
    <w:rsid w:val="0075070E"/>
    <w:rsid w:val="007569A8"/>
    <w:rsid w:val="0077143F"/>
    <w:rsid w:val="007A55CF"/>
    <w:rsid w:val="007D6F1A"/>
    <w:rsid w:val="007D77D0"/>
    <w:rsid w:val="007F3859"/>
    <w:rsid w:val="00844A60"/>
    <w:rsid w:val="0086615F"/>
    <w:rsid w:val="00876040"/>
    <w:rsid w:val="00890D73"/>
    <w:rsid w:val="008B330B"/>
    <w:rsid w:val="008C10DE"/>
    <w:rsid w:val="008E4476"/>
    <w:rsid w:val="009044CC"/>
    <w:rsid w:val="00910EF2"/>
    <w:rsid w:val="009118CF"/>
    <w:rsid w:val="00930D6C"/>
    <w:rsid w:val="00936515"/>
    <w:rsid w:val="00943A0B"/>
    <w:rsid w:val="00952B19"/>
    <w:rsid w:val="009960BE"/>
    <w:rsid w:val="009A37FA"/>
    <w:rsid w:val="009A6DF9"/>
    <w:rsid w:val="009C4812"/>
    <w:rsid w:val="009C7E7E"/>
    <w:rsid w:val="00A23E56"/>
    <w:rsid w:val="00A376C5"/>
    <w:rsid w:val="00A43E6E"/>
    <w:rsid w:val="00A44AA9"/>
    <w:rsid w:val="00A51AB1"/>
    <w:rsid w:val="00A522ED"/>
    <w:rsid w:val="00A6621C"/>
    <w:rsid w:val="00A7457C"/>
    <w:rsid w:val="00A9435C"/>
    <w:rsid w:val="00AB62F7"/>
    <w:rsid w:val="00AE5C57"/>
    <w:rsid w:val="00AF7CA0"/>
    <w:rsid w:val="00B2018C"/>
    <w:rsid w:val="00B41BE2"/>
    <w:rsid w:val="00B832FC"/>
    <w:rsid w:val="00BC1869"/>
    <w:rsid w:val="00BC6AE1"/>
    <w:rsid w:val="00BD3922"/>
    <w:rsid w:val="00C54DE2"/>
    <w:rsid w:val="00C60B10"/>
    <w:rsid w:val="00C76933"/>
    <w:rsid w:val="00C91104"/>
    <w:rsid w:val="00CA60FA"/>
    <w:rsid w:val="00CB6A75"/>
    <w:rsid w:val="00CB6FE7"/>
    <w:rsid w:val="00CF1E95"/>
    <w:rsid w:val="00D054A8"/>
    <w:rsid w:val="00D2789F"/>
    <w:rsid w:val="00D3389D"/>
    <w:rsid w:val="00D8004F"/>
    <w:rsid w:val="00D87182"/>
    <w:rsid w:val="00DB3B36"/>
    <w:rsid w:val="00DC6D8E"/>
    <w:rsid w:val="00DD057C"/>
    <w:rsid w:val="00DD0CD8"/>
    <w:rsid w:val="00DD3C48"/>
    <w:rsid w:val="00DF226E"/>
    <w:rsid w:val="00DF5C44"/>
    <w:rsid w:val="00E13444"/>
    <w:rsid w:val="00E30003"/>
    <w:rsid w:val="00E41258"/>
    <w:rsid w:val="00E65EEA"/>
    <w:rsid w:val="00E86356"/>
    <w:rsid w:val="00EC3805"/>
    <w:rsid w:val="00EE02D3"/>
    <w:rsid w:val="00EE78D7"/>
    <w:rsid w:val="00F13569"/>
    <w:rsid w:val="00F14A95"/>
    <w:rsid w:val="00F24578"/>
    <w:rsid w:val="00F24919"/>
    <w:rsid w:val="00F37D0B"/>
    <w:rsid w:val="00F42081"/>
    <w:rsid w:val="00F5680B"/>
    <w:rsid w:val="00F60AAB"/>
    <w:rsid w:val="00FA18CC"/>
    <w:rsid w:val="00FC24B1"/>
    <w:rsid w:val="00FC3B7C"/>
    <w:rsid w:val="00FD15DD"/>
    <w:rsid w:val="00FD498F"/>
    <w:rsid w:val="00FF1832"/>
    <w:rsid w:val="00FF3A4C"/>
    <w:rsid w:val="00FF40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F31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3130"/>
    <w:rPr>
      <w:rFonts w:ascii="Tahoma" w:hAnsi="Tahoma" w:cs="Tahoma"/>
      <w:sz w:val="16"/>
      <w:szCs w:val="16"/>
    </w:rPr>
  </w:style>
  <w:style w:type="character" w:styleId="Hyperlink">
    <w:name w:val="Hyperlink"/>
    <w:basedOn w:val="Absatz-Standardschriftart"/>
    <w:uiPriority w:val="99"/>
    <w:unhideWhenUsed/>
    <w:rsid w:val="006539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F31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3130"/>
    <w:rPr>
      <w:rFonts w:ascii="Tahoma" w:hAnsi="Tahoma" w:cs="Tahoma"/>
      <w:sz w:val="16"/>
      <w:szCs w:val="16"/>
    </w:rPr>
  </w:style>
  <w:style w:type="character" w:styleId="Hyperlink">
    <w:name w:val="Hyperlink"/>
    <w:basedOn w:val="Absatz-Standardschriftart"/>
    <w:uiPriority w:val="99"/>
    <w:unhideWhenUsed/>
    <w:rsid w:val="00653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46325">
      <w:bodyDiv w:val="1"/>
      <w:marLeft w:val="0"/>
      <w:marRight w:val="0"/>
      <w:marTop w:val="0"/>
      <w:marBottom w:val="0"/>
      <w:divBdr>
        <w:top w:val="none" w:sz="0" w:space="0" w:color="auto"/>
        <w:left w:val="none" w:sz="0" w:space="0" w:color="auto"/>
        <w:bottom w:val="none" w:sz="0" w:space="0" w:color="auto"/>
        <w:right w:val="none" w:sz="0" w:space="0" w:color="auto"/>
      </w:divBdr>
      <w:divsChild>
        <w:div w:id="443504046">
          <w:marLeft w:val="0"/>
          <w:marRight w:val="0"/>
          <w:marTop w:val="0"/>
          <w:marBottom w:val="0"/>
          <w:divBdr>
            <w:top w:val="none" w:sz="0" w:space="0" w:color="auto"/>
            <w:left w:val="none" w:sz="0" w:space="0" w:color="auto"/>
            <w:bottom w:val="none" w:sz="0" w:space="0" w:color="auto"/>
            <w:right w:val="none" w:sz="0" w:space="0" w:color="auto"/>
          </w:divBdr>
          <w:divsChild>
            <w:div w:id="1728995726">
              <w:marLeft w:val="0"/>
              <w:marRight w:val="0"/>
              <w:marTop w:val="0"/>
              <w:marBottom w:val="0"/>
              <w:divBdr>
                <w:top w:val="none" w:sz="0" w:space="0" w:color="auto"/>
                <w:left w:val="none" w:sz="0" w:space="0" w:color="auto"/>
                <w:bottom w:val="none" w:sz="0" w:space="0" w:color="auto"/>
                <w:right w:val="none" w:sz="0" w:space="0" w:color="auto"/>
              </w:divBdr>
              <w:divsChild>
                <w:div w:id="106778826">
                  <w:marLeft w:val="0"/>
                  <w:marRight w:val="0"/>
                  <w:marTop w:val="0"/>
                  <w:marBottom w:val="0"/>
                  <w:divBdr>
                    <w:top w:val="none" w:sz="0" w:space="0" w:color="auto"/>
                    <w:left w:val="none" w:sz="0" w:space="0" w:color="auto"/>
                    <w:bottom w:val="none" w:sz="0" w:space="0" w:color="auto"/>
                    <w:right w:val="none" w:sz="0" w:space="0" w:color="auto"/>
                  </w:divBdr>
                  <w:divsChild>
                    <w:div w:id="998651774">
                      <w:marLeft w:val="0"/>
                      <w:marRight w:val="0"/>
                      <w:marTop w:val="0"/>
                      <w:marBottom w:val="0"/>
                      <w:divBdr>
                        <w:top w:val="none" w:sz="0" w:space="0" w:color="auto"/>
                        <w:left w:val="none" w:sz="0" w:space="0" w:color="auto"/>
                        <w:bottom w:val="none" w:sz="0" w:space="0" w:color="auto"/>
                        <w:right w:val="none" w:sz="0" w:space="0" w:color="auto"/>
                      </w:divBdr>
                      <w:divsChild>
                        <w:div w:id="802649304">
                          <w:marLeft w:val="0"/>
                          <w:marRight w:val="0"/>
                          <w:marTop w:val="0"/>
                          <w:marBottom w:val="0"/>
                          <w:divBdr>
                            <w:top w:val="none" w:sz="0" w:space="0" w:color="auto"/>
                            <w:left w:val="none" w:sz="0" w:space="0" w:color="auto"/>
                            <w:bottom w:val="none" w:sz="0" w:space="0" w:color="auto"/>
                            <w:right w:val="none" w:sz="0" w:space="0" w:color="auto"/>
                          </w:divBdr>
                          <w:divsChild>
                            <w:div w:id="1073820303">
                              <w:marLeft w:val="0"/>
                              <w:marRight w:val="0"/>
                              <w:marTop w:val="0"/>
                              <w:marBottom w:val="0"/>
                              <w:divBdr>
                                <w:top w:val="none" w:sz="0" w:space="0" w:color="auto"/>
                                <w:left w:val="none" w:sz="0" w:space="0" w:color="auto"/>
                                <w:bottom w:val="none" w:sz="0" w:space="0" w:color="auto"/>
                                <w:right w:val="none" w:sz="0" w:space="0" w:color="auto"/>
                              </w:divBdr>
                              <w:divsChild>
                                <w:div w:id="1567767111">
                                  <w:marLeft w:val="0"/>
                                  <w:marRight w:val="0"/>
                                  <w:marTop w:val="0"/>
                                  <w:marBottom w:val="0"/>
                                  <w:divBdr>
                                    <w:top w:val="none" w:sz="0" w:space="0" w:color="auto"/>
                                    <w:left w:val="none" w:sz="0" w:space="0" w:color="auto"/>
                                    <w:bottom w:val="none" w:sz="0" w:space="0" w:color="auto"/>
                                    <w:right w:val="none" w:sz="0" w:space="0" w:color="auto"/>
                                  </w:divBdr>
                                  <w:divsChild>
                                    <w:div w:id="2052218432">
                                      <w:marLeft w:val="0"/>
                                      <w:marRight w:val="0"/>
                                      <w:marTop w:val="0"/>
                                      <w:marBottom w:val="0"/>
                                      <w:divBdr>
                                        <w:top w:val="none" w:sz="0" w:space="0" w:color="auto"/>
                                        <w:left w:val="none" w:sz="0" w:space="0" w:color="auto"/>
                                        <w:bottom w:val="none" w:sz="0" w:space="0" w:color="auto"/>
                                        <w:right w:val="none" w:sz="0" w:space="0" w:color="auto"/>
                                      </w:divBdr>
                                      <w:divsChild>
                                        <w:div w:id="1660117432">
                                          <w:marLeft w:val="0"/>
                                          <w:marRight w:val="0"/>
                                          <w:marTop w:val="0"/>
                                          <w:marBottom w:val="0"/>
                                          <w:divBdr>
                                            <w:top w:val="none" w:sz="0" w:space="0" w:color="auto"/>
                                            <w:left w:val="none" w:sz="0" w:space="0" w:color="auto"/>
                                            <w:bottom w:val="none" w:sz="0" w:space="0" w:color="auto"/>
                                            <w:right w:val="none" w:sz="0" w:space="0" w:color="auto"/>
                                          </w:divBdr>
                                          <w:divsChild>
                                            <w:div w:id="1966036400">
                                              <w:marLeft w:val="0"/>
                                              <w:marRight w:val="0"/>
                                              <w:marTop w:val="0"/>
                                              <w:marBottom w:val="0"/>
                                              <w:divBdr>
                                                <w:top w:val="none" w:sz="0" w:space="0" w:color="auto"/>
                                                <w:left w:val="none" w:sz="0" w:space="0" w:color="auto"/>
                                                <w:bottom w:val="none" w:sz="0" w:space="0" w:color="auto"/>
                                                <w:right w:val="none" w:sz="0" w:space="0" w:color="auto"/>
                                              </w:divBdr>
                                              <w:divsChild>
                                                <w:div w:id="1224605939">
                                                  <w:marLeft w:val="0"/>
                                                  <w:marRight w:val="0"/>
                                                  <w:marTop w:val="0"/>
                                                  <w:marBottom w:val="0"/>
                                                  <w:divBdr>
                                                    <w:top w:val="none" w:sz="0" w:space="0" w:color="auto"/>
                                                    <w:left w:val="none" w:sz="0" w:space="0" w:color="auto"/>
                                                    <w:bottom w:val="none" w:sz="0" w:space="0" w:color="auto"/>
                                                    <w:right w:val="none" w:sz="0" w:space="0" w:color="auto"/>
                                                  </w:divBdr>
                                                  <w:divsChild>
                                                    <w:div w:id="16037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36675">
      <w:bodyDiv w:val="1"/>
      <w:marLeft w:val="0"/>
      <w:marRight w:val="0"/>
      <w:marTop w:val="0"/>
      <w:marBottom w:val="0"/>
      <w:divBdr>
        <w:top w:val="none" w:sz="0" w:space="0" w:color="auto"/>
        <w:left w:val="none" w:sz="0" w:space="0" w:color="auto"/>
        <w:bottom w:val="none" w:sz="0" w:space="0" w:color="auto"/>
        <w:right w:val="none" w:sz="0" w:space="0" w:color="auto"/>
      </w:divBdr>
      <w:divsChild>
        <w:div w:id="1294216669">
          <w:marLeft w:val="0"/>
          <w:marRight w:val="0"/>
          <w:marTop w:val="0"/>
          <w:marBottom w:val="0"/>
          <w:divBdr>
            <w:top w:val="none" w:sz="0" w:space="0" w:color="auto"/>
            <w:left w:val="none" w:sz="0" w:space="0" w:color="auto"/>
            <w:bottom w:val="none" w:sz="0" w:space="0" w:color="auto"/>
            <w:right w:val="none" w:sz="0" w:space="0" w:color="auto"/>
          </w:divBdr>
          <w:divsChild>
            <w:div w:id="690574494">
              <w:marLeft w:val="0"/>
              <w:marRight w:val="0"/>
              <w:marTop w:val="0"/>
              <w:marBottom w:val="0"/>
              <w:divBdr>
                <w:top w:val="none" w:sz="0" w:space="0" w:color="auto"/>
                <w:left w:val="none" w:sz="0" w:space="0" w:color="auto"/>
                <w:bottom w:val="none" w:sz="0" w:space="0" w:color="auto"/>
                <w:right w:val="none" w:sz="0" w:space="0" w:color="auto"/>
              </w:divBdr>
              <w:divsChild>
                <w:div w:id="238944988">
                  <w:marLeft w:val="0"/>
                  <w:marRight w:val="0"/>
                  <w:marTop w:val="0"/>
                  <w:marBottom w:val="0"/>
                  <w:divBdr>
                    <w:top w:val="none" w:sz="0" w:space="0" w:color="auto"/>
                    <w:left w:val="none" w:sz="0" w:space="0" w:color="auto"/>
                    <w:bottom w:val="none" w:sz="0" w:space="0" w:color="auto"/>
                    <w:right w:val="none" w:sz="0" w:space="0" w:color="auto"/>
                  </w:divBdr>
                  <w:divsChild>
                    <w:div w:id="1634631279">
                      <w:marLeft w:val="0"/>
                      <w:marRight w:val="0"/>
                      <w:marTop w:val="0"/>
                      <w:marBottom w:val="0"/>
                      <w:divBdr>
                        <w:top w:val="none" w:sz="0" w:space="0" w:color="auto"/>
                        <w:left w:val="none" w:sz="0" w:space="0" w:color="auto"/>
                        <w:bottom w:val="none" w:sz="0" w:space="0" w:color="auto"/>
                        <w:right w:val="none" w:sz="0" w:space="0" w:color="auto"/>
                      </w:divBdr>
                      <w:divsChild>
                        <w:div w:id="290019990">
                          <w:marLeft w:val="0"/>
                          <w:marRight w:val="0"/>
                          <w:marTop w:val="0"/>
                          <w:marBottom w:val="0"/>
                          <w:divBdr>
                            <w:top w:val="none" w:sz="0" w:space="0" w:color="auto"/>
                            <w:left w:val="none" w:sz="0" w:space="0" w:color="auto"/>
                            <w:bottom w:val="none" w:sz="0" w:space="0" w:color="auto"/>
                            <w:right w:val="none" w:sz="0" w:space="0" w:color="auto"/>
                          </w:divBdr>
                          <w:divsChild>
                            <w:div w:id="1801335869">
                              <w:marLeft w:val="0"/>
                              <w:marRight w:val="0"/>
                              <w:marTop w:val="0"/>
                              <w:marBottom w:val="0"/>
                              <w:divBdr>
                                <w:top w:val="none" w:sz="0" w:space="0" w:color="auto"/>
                                <w:left w:val="none" w:sz="0" w:space="0" w:color="auto"/>
                                <w:bottom w:val="none" w:sz="0" w:space="0" w:color="auto"/>
                                <w:right w:val="none" w:sz="0" w:space="0" w:color="auto"/>
                              </w:divBdr>
                              <w:divsChild>
                                <w:div w:id="1335911894">
                                  <w:marLeft w:val="0"/>
                                  <w:marRight w:val="0"/>
                                  <w:marTop w:val="0"/>
                                  <w:marBottom w:val="0"/>
                                  <w:divBdr>
                                    <w:top w:val="none" w:sz="0" w:space="0" w:color="auto"/>
                                    <w:left w:val="none" w:sz="0" w:space="0" w:color="auto"/>
                                    <w:bottom w:val="none" w:sz="0" w:space="0" w:color="auto"/>
                                    <w:right w:val="none" w:sz="0" w:space="0" w:color="auto"/>
                                  </w:divBdr>
                                  <w:divsChild>
                                    <w:div w:id="1736900863">
                                      <w:marLeft w:val="0"/>
                                      <w:marRight w:val="0"/>
                                      <w:marTop w:val="0"/>
                                      <w:marBottom w:val="0"/>
                                      <w:divBdr>
                                        <w:top w:val="none" w:sz="0" w:space="0" w:color="auto"/>
                                        <w:left w:val="none" w:sz="0" w:space="0" w:color="auto"/>
                                        <w:bottom w:val="none" w:sz="0" w:space="0" w:color="auto"/>
                                        <w:right w:val="none" w:sz="0" w:space="0" w:color="auto"/>
                                      </w:divBdr>
                                      <w:divsChild>
                                        <w:div w:id="1430193935">
                                          <w:marLeft w:val="0"/>
                                          <w:marRight w:val="0"/>
                                          <w:marTop w:val="0"/>
                                          <w:marBottom w:val="0"/>
                                          <w:divBdr>
                                            <w:top w:val="none" w:sz="0" w:space="0" w:color="auto"/>
                                            <w:left w:val="none" w:sz="0" w:space="0" w:color="auto"/>
                                            <w:bottom w:val="none" w:sz="0" w:space="0" w:color="auto"/>
                                            <w:right w:val="none" w:sz="0" w:space="0" w:color="auto"/>
                                          </w:divBdr>
                                          <w:divsChild>
                                            <w:div w:id="295453376">
                                              <w:marLeft w:val="0"/>
                                              <w:marRight w:val="0"/>
                                              <w:marTop w:val="0"/>
                                              <w:marBottom w:val="0"/>
                                              <w:divBdr>
                                                <w:top w:val="none" w:sz="0" w:space="0" w:color="auto"/>
                                                <w:left w:val="none" w:sz="0" w:space="0" w:color="auto"/>
                                                <w:bottom w:val="none" w:sz="0" w:space="0" w:color="auto"/>
                                                <w:right w:val="none" w:sz="0" w:space="0" w:color="auto"/>
                                              </w:divBdr>
                                              <w:divsChild>
                                                <w:div w:id="18179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9802705">
      <w:bodyDiv w:val="1"/>
      <w:marLeft w:val="0"/>
      <w:marRight w:val="0"/>
      <w:marTop w:val="0"/>
      <w:marBottom w:val="0"/>
      <w:divBdr>
        <w:top w:val="none" w:sz="0" w:space="0" w:color="auto"/>
        <w:left w:val="none" w:sz="0" w:space="0" w:color="auto"/>
        <w:bottom w:val="none" w:sz="0" w:space="0" w:color="auto"/>
        <w:right w:val="none" w:sz="0" w:space="0" w:color="auto"/>
      </w:divBdr>
      <w:divsChild>
        <w:div w:id="541985523">
          <w:marLeft w:val="0"/>
          <w:marRight w:val="0"/>
          <w:marTop w:val="0"/>
          <w:marBottom w:val="0"/>
          <w:divBdr>
            <w:top w:val="none" w:sz="0" w:space="0" w:color="auto"/>
            <w:left w:val="none" w:sz="0" w:space="0" w:color="auto"/>
            <w:bottom w:val="none" w:sz="0" w:space="0" w:color="auto"/>
            <w:right w:val="none" w:sz="0" w:space="0" w:color="auto"/>
          </w:divBdr>
          <w:divsChild>
            <w:div w:id="43064870">
              <w:marLeft w:val="0"/>
              <w:marRight w:val="0"/>
              <w:marTop w:val="0"/>
              <w:marBottom w:val="0"/>
              <w:divBdr>
                <w:top w:val="none" w:sz="0" w:space="0" w:color="auto"/>
                <w:left w:val="none" w:sz="0" w:space="0" w:color="auto"/>
                <w:bottom w:val="none" w:sz="0" w:space="0" w:color="auto"/>
                <w:right w:val="none" w:sz="0" w:space="0" w:color="auto"/>
              </w:divBdr>
              <w:divsChild>
                <w:div w:id="76444396">
                  <w:marLeft w:val="0"/>
                  <w:marRight w:val="0"/>
                  <w:marTop w:val="0"/>
                  <w:marBottom w:val="0"/>
                  <w:divBdr>
                    <w:top w:val="none" w:sz="0" w:space="0" w:color="auto"/>
                    <w:left w:val="none" w:sz="0" w:space="0" w:color="auto"/>
                    <w:bottom w:val="none" w:sz="0" w:space="0" w:color="auto"/>
                    <w:right w:val="none" w:sz="0" w:space="0" w:color="auto"/>
                  </w:divBdr>
                  <w:divsChild>
                    <w:div w:id="433669685">
                      <w:marLeft w:val="0"/>
                      <w:marRight w:val="0"/>
                      <w:marTop w:val="0"/>
                      <w:marBottom w:val="0"/>
                      <w:divBdr>
                        <w:top w:val="none" w:sz="0" w:space="0" w:color="auto"/>
                        <w:left w:val="none" w:sz="0" w:space="0" w:color="auto"/>
                        <w:bottom w:val="none" w:sz="0" w:space="0" w:color="auto"/>
                        <w:right w:val="none" w:sz="0" w:space="0" w:color="auto"/>
                      </w:divBdr>
                      <w:divsChild>
                        <w:div w:id="363405788">
                          <w:marLeft w:val="0"/>
                          <w:marRight w:val="0"/>
                          <w:marTop w:val="0"/>
                          <w:marBottom w:val="0"/>
                          <w:divBdr>
                            <w:top w:val="none" w:sz="0" w:space="0" w:color="auto"/>
                            <w:left w:val="none" w:sz="0" w:space="0" w:color="auto"/>
                            <w:bottom w:val="none" w:sz="0" w:space="0" w:color="auto"/>
                            <w:right w:val="none" w:sz="0" w:space="0" w:color="auto"/>
                          </w:divBdr>
                          <w:divsChild>
                            <w:div w:id="2094743253">
                              <w:marLeft w:val="0"/>
                              <w:marRight w:val="0"/>
                              <w:marTop w:val="0"/>
                              <w:marBottom w:val="0"/>
                              <w:divBdr>
                                <w:top w:val="none" w:sz="0" w:space="0" w:color="auto"/>
                                <w:left w:val="none" w:sz="0" w:space="0" w:color="auto"/>
                                <w:bottom w:val="none" w:sz="0" w:space="0" w:color="auto"/>
                                <w:right w:val="none" w:sz="0" w:space="0" w:color="auto"/>
                              </w:divBdr>
                              <w:divsChild>
                                <w:div w:id="566116496">
                                  <w:marLeft w:val="0"/>
                                  <w:marRight w:val="0"/>
                                  <w:marTop w:val="0"/>
                                  <w:marBottom w:val="0"/>
                                  <w:divBdr>
                                    <w:top w:val="none" w:sz="0" w:space="0" w:color="auto"/>
                                    <w:left w:val="none" w:sz="0" w:space="0" w:color="auto"/>
                                    <w:bottom w:val="none" w:sz="0" w:space="0" w:color="auto"/>
                                    <w:right w:val="none" w:sz="0" w:space="0" w:color="auto"/>
                                  </w:divBdr>
                                  <w:divsChild>
                                    <w:div w:id="2055499217">
                                      <w:marLeft w:val="0"/>
                                      <w:marRight w:val="0"/>
                                      <w:marTop w:val="0"/>
                                      <w:marBottom w:val="0"/>
                                      <w:divBdr>
                                        <w:top w:val="none" w:sz="0" w:space="0" w:color="auto"/>
                                        <w:left w:val="none" w:sz="0" w:space="0" w:color="auto"/>
                                        <w:bottom w:val="none" w:sz="0" w:space="0" w:color="auto"/>
                                        <w:right w:val="none" w:sz="0" w:space="0" w:color="auto"/>
                                      </w:divBdr>
                                      <w:divsChild>
                                        <w:div w:id="1702316344">
                                          <w:marLeft w:val="0"/>
                                          <w:marRight w:val="0"/>
                                          <w:marTop w:val="0"/>
                                          <w:marBottom w:val="0"/>
                                          <w:divBdr>
                                            <w:top w:val="none" w:sz="0" w:space="0" w:color="auto"/>
                                            <w:left w:val="none" w:sz="0" w:space="0" w:color="auto"/>
                                            <w:bottom w:val="none" w:sz="0" w:space="0" w:color="auto"/>
                                            <w:right w:val="none" w:sz="0" w:space="0" w:color="auto"/>
                                          </w:divBdr>
                                          <w:divsChild>
                                            <w:div w:id="692456765">
                                              <w:marLeft w:val="0"/>
                                              <w:marRight w:val="0"/>
                                              <w:marTop w:val="0"/>
                                              <w:marBottom w:val="0"/>
                                              <w:divBdr>
                                                <w:top w:val="none" w:sz="0" w:space="0" w:color="auto"/>
                                                <w:left w:val="none" w:sz="0" w:space="0" w:color="auto"/>
                                                <w:bottom w:val="none" w:sz="0" w:space="0" w:color="auto"/>
                                                <w:right w:val="none" w:sz="0" w:space="0" w:color="auto"/>
                                              </w:divBdr>
                                              <w:divsChild>
                                                <w:div w:id="147718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1146609">
      <w:bodyDiv w:val="1"/>
      <w:marLeft w:val="0"/>
      <w:marRight w:val="0"/>
      <w:marTop w:val="0"/>
      <w:marBottom w:val="0"/>
      <w:divBdr>
        <w:top w:val="none" w:sz="0" w:space="0" w:color="auto"/>
        <w:left w:val="none" w:sz="0" w:space="0" w:color="auto"/>
        <w:bottom w:val="none" w:sz="0" w:space="0" w:color="auto"/>
        <w:right w:val="none" w:sz="0" w:space="0" w:color="auto"/>
      </w:divBdr>
      <w:divsChild>
        <w:div w:id="640816510">
          <w:marLeft w:val="0"/>
          <w:marRight w:val="0"/>
          <w:marTop w:val="0"/>
          <w:marBottom w:val="0"/>
          <w:divBdr>
            <w:top w:val="none" w:sz="0" w:space="0" w:color="auto"/>
            <w:left w:val="none" w:sz="0" w:space="0" w:color="auto"/>
            <w:bottom w:val="none" w:sz="0" w:space="0" w:color="auto"/>
            <w:right w:val="none" w:sz="0" w:space="0" w:color="auto"/>
          </w:divBdr>
          <w:divsChild>
            <w:div w:id="1016541542">
              <w:marLeft w:val="0"/>
              <w:marRight w:val="0"/>
              <w:marTop w:val="0"/>
              <w:marBottom w:val="0"/>
              <w:divBdr>
                <w:top w:val="none" w:sz="0" w:space="0" w:color="auto"/>
                <w:left w:val="none" w:sz="0" w:space="0" w:color="auto"/>
                <w:bottom w:val="none" w:sz="0" w:space="0" w:color="auto"/>
                <w:right w:val="none" w:sz="0" w:space="0" w:color="auto"/>
              </w:divBdr>
              <w:divsChild>
                <w:div w:id="430785923">
                  <w:marLeft w:val="0"/>
                  <w:marRight w:val="0"/>
                  <w:marTop w:val="0"/>
                  <w:marBottom w:val="0"/>
                  <w:divBdr>
                    <w:top w:val="none" w:sz="0" w:space="0" w:color="auto"/>
                    <w:left w:val="none" w:sz="0" w:space="0" w:color="auto"/>
                    <w:bottom w:val="none" w:sz="0" w:space="0" w:color="auto"/>
                    <w:right w:val="none" w:sz="0" w:space="0" w:color="auto"/>
                  </w:divBdr>
                  <w:divsChild>
                    <w:div w:id="2040349207">
                      <w:marLeft w:val="0"/>
                      <w:marRight w:val="0"/>
                      <w:marTop w:val="0"/>
                      <w:marBottom w:val="0"/>
                      <w:divBdr>
                        <w:top w:val="none" w:sz="0" w:space="0" w:color="auto"/>
                        <w:left w:val="none" w:sz="0" w:space="0" w:color="auto"/>
                        <w:bottom w:val="none" w:sz="0" w:space="0" w:color="auto"/>
                        <w:right w:val="none" w:sz="0" w:space="0" w:color="auto"/>
                      </w:divBdr>
                      <w:divsChild>
                        <w:div w:id="454449268">
                          <w:marLeft w:val="0"/>
                          <w:marRight w:val="0"/>
                          <w:marTop w:val="0"/>
                          <w:marBottom w:val="0"/>
                          <w:divBdr>
                            <w:top w:val="none" w:sz="0" w:space="0" w:color="auto"/>
                            <w:left w:val="none" w:sz="0" w:space="0" w:color="auto"/>
                            <w:bottom w:val="none" w:sz="0" w:space="0" w:color="auto"/>
                            <w:right w:val="none" w:sz="0" w:space="0" w:color="auto"/>
                          </w:divBdr>
                          <w:divsChild>
                            <w:div w:id="763380491">
                              <w:marLeft w:val="0"/>
                              <w:marRight w:val="0"/>
                              <w:marTop w:val="0"/>
                              <w:marBottom w:val="0"/>
                              <w:divBdr>
                                <w:top w:val="none" w:sz="0" w:space="0" w:color="auto"/>
                                <w:left w:val="none" w:sz="0" w:space="0" w:color="auto"/>
                                <w:bottom w:val="none" w:sz="0" w:space="0" w:color="auto"/>
                                <w:right w:val="none" w:sz="0" w:space="0" w:color="auto"/>
                              </w:divBdr>
                              <w:divsChild>
                                <w:div w:id="810171594">
                                  <w:marLeft w:val="0"/>
                                  <w:marRight w:val="0"/>
                                  <w:marTop w:val="0"/>
                                  <w:marBottom w:val="0"/>
                                  <w:divBdr>
                                    <w:top w:val="none" w:sz="0" w:space="0" w:color="auto"/>
                                    <w:left w:val="none" w:sz="0" w:space="0" w:color="auto"/>
                                    <w:bottom w:val="none" w:sz="0" w:space="0" w:color="auto"/>
                                    <w:right w:val="none" w:sz="0" w:space="0" w:color="auto"/>
                                  </w:divBdr>
                                  <w:divsChild>
                                    <w:div w:id="1550415695">
                                      <w:marLeft w:val="0"/>
                                      <w:marRight w:val="0"/>
                                      <w:marTop w:val="0"/>
                                      <w:marBottom w:val="0"/>
                                      <w:divBdr>
                                        <w:top w:val="none" w:sz="0" w:space="0" w:color="auto"/>
                                        <w:left w:val="none" w:sz="0" w:space="0" w:color="auto"/>
                                        <w:bottom w:val="none" w:sz="0" w:space="0" w:color="auto"/>
                                        <w:right w:val="none" w:sz="0" w:space="0" w:color="auto"/>
                                      </w:divBdr>
                                      <w:divsChild>
                                        <w:div w:id="801115386">
                                          <w:marLeft w:val="0"/>
                                          <w:marRight w:val="0"/>
                                          <w:marTop w:val="0"/>
                                          <w:marBottom w:val="0"/>
                                          <w:divBdr>
                                            <w:top w:val="none" w:sz="0" w:space="0" w:color="auto"/>
                                            <w:left w:val="none" w:sz="0" w:space="0" w:color="auto"/>
                                            <w:bottom w:val="none" w:sz="0" w:space="0" w:color="auto"/>
                                            <w:right w:val="none" w:sz="0" w:space="0" w:color="auto"/>
                                          </w:divBdr>
                                          <w:divsChild>
                                            <w:div w:id="13277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281192">
      <w:bodyDiv w:val="1"/>
      <w:marLeft w:val="0"/>
      <w:marRight w:val="0"/>
      <w:marTop w:val="0"/>
      <w:marBottom w:val="0"/>
      <w:divBdr>
        <w:top w:val="none" w:sz="0" w:space="0" w:color="auto"/>
        <w:left w:val="none" w:sz="0" w:space="0" w:color="auto"/>
        <w:bottom w:val="none" w:sz="0" w:space="0" w:color="auto"/>
        <w:right w:val="none" w:sz="0" w:space="0" w:color="auto"/>
      </w:divBdr>
      <w:divsChild>
        <w:div w:id="1377391783">
          <w:marLeft w:val="0"/>
          <w:marRight w:val="0"/>
          <w:marTop w:val="0"/>
          <w:marBottom w:val="0"/>
          <w:divBdr>
            <w:top w:val="none" w:sz="0" w:space="0" w:color="auto"/>
            <w:left w:val="none" w:sz="0" w:space="0" w:color="auto"/>
            <w:bottom w:val="none" w:sz="0" w:space="0" w:color="auto"/>
            <w:right w:val="none" w:sz="0" w:space="0" w:color="auto"/>
          </w:divBdr>
          <w:divsChild>
            <w:div w:id="354355546">
              <w:marLeft w:val="0"/>
              <w:marRight w:val="0"/>
              <w:marTop w:val="0"/>
              <w:marBottom w:val="0"/>
              <w:divBdr>
                <w:top w:val="none" w:sz="0" w:space="0" w:color="auto"/>
                <w:left w:val="none" w:sz="0" w:space="0" w:color="auto"/>
                <w:bottom w:val="none" w:sz="0" w:space="0" w:color="auto"/>
                <w:right w:val="none" w:sz="0" w:space="0" w:color="auto"/>
              </w:divBdr>
              <w:divsChild>
                <w:div w:id="1838616651">
                  <w:marLeft w:val="0"/>
                  <w:marRight w:val="0"/>
                  <w:marTop w:val="0"/>
                  <w:marBottom w:val="0"/>
                  <w:divBdr>
                    <w:top w:val="none" w:sz="0" w:space="0" w:color="auto"/>
                    <w:left w:val="none" w:sz="0" w:space="0" w:color="auto"/>
                    <w:bottom w:val="none" w:sz="0" w:space="0" w:color="auto"/>
                    <w:right w:val="none" w:sz="0" w:space="0" w:color="auto"/>
                  </w:divBdr>
                  <w:divsChild>
                    <w:div w:id="1831283988">
                      <w:marLeft w:val="0"/>
                      <w:marRight w:val="0"/>
                      <w:marTop w:val="0"/>
                      <w:marBottom w:val="0"/>
                      <w:divBdr>
                        <w:top w:val="none" w:sz="0" w:space="0" w:color="auto"/>
                        <w:left w:val="none" w:sz="0" w:space="0" w:color="auto"/>
                        <w:bottom w:val="none" w:sz="0" w:space="0" w:color="auto"/>
                        <w:right w:val="none" w:sz="0" w:space="0" w:color="auto"/>
                      </w:divBdr>
                      <w:divsChild>
                        <w:div w:id="112873293">
                          <w:marLeft w:val="0"/>
                          <w:marRight w:val="0"/>
                          <w:marTop w:val="0"/>
                          <w:marBottom w:val="0"/>
                          <w:divBdr>
                            <w:top w:val="none" w:sz="0" w:space="0" w:color="auto"/>
                            <w:left w:val="none" w:sz="0" w:space="0" w:color="auto"/>
                            <w:bottom w:val="none" w:sz="0" w:space="0" w:color="auto"/>
                            <w:right w:val="none" w:sz="0" w:space="0" w:color="auto"/>
                          </w:divBdr>
                          <w:divsChild>
                            <w:div w:id="1782216212">
                              <w:marLeft w:val="0"/>
                              <w:marRight w:val="0"/>
                              <w:marTop w:val="0"/>
                              <w:marBottom w:val="0"/>
                              <w:divBdr>
                                <w:top w:val="none" w:sz="0" w:space="0" w:color="auto"/>
                                <w:left w:val="none" w:sz="0" w:space="0" w:color="auto"/>
                                <w:bottom w:val="none" w:sz="0" w:space="0" w:color="auto"/>
                                <w:right w:val="none" w:sz="0" w:space="0" w:color="auto"/>
                              </w:divBdr>
                              <w:divsChild>
                                <w:div w:id="560098001">
                                  <w:marLeft w:val="0"/>
                                  <w:marRight w:val="0"/>
                                  <w:marTop w:val="0"/>
                                  <w:marBottom w:val="0"/>
                                  <w:divBdr>
                                    <w:top w:val="none" w:sz="0" w:space="0" w:color="auto"/>
                                    <w:left w:val="none" w:sz="0" w:space="0" w:color="auto"/>
                                    <w:bottom w:val="none" w:sz="0" w:space="0" w:color="auto"/>
                                    <w:right w:val="none" w:sz="0" w:space="0" w:color="auto"/>
                                  </w:divBdr>
                                  <w:divsChild>
                                    <w:div w:id="754127053">
                                      <w:marLeft w:val="0"/>
                                      <w:marRight w:val="0"/>
                                      <w:marTop w:val="0"/>
                                      <w:marBottom w:val="0"/>
                                      <w:divBdr>
                                        <w:top w:val="none" w:sz="0" w:space="0" w:color="auto"/>
                                        <w:left w:val="none" w:sz="0" w:space="0" w:color="auto"/>
                                        <w:bottom w:val="none" w:sz="0" w:space="0" w:color="auto"/>
                                        <w:right w:val="none" w:sz="0" w:space="0" w:color="auto"/>
                                      </w:divBdr>
                                      <w:divsChild>
                                        <w:div w:id="961423671">
                                          <w:marLeft w:val="0"/>
                                          <w:marRight w:val="0"/>
                                          <w:marTop w:val="0"/>
                                          <w:marBottom w:val="0"/>
                                          <w:divBdr>
                                            <w:top w:val="none" w:sz="0" w:space="0" w:color="auto"/>
                                            <w:left w:val="none" w:sz="0" w:space="0" w:color="auto"/>
                                            <w:bottom w:val="none" w:sz="0" w:space="0" w:color="auto"/>
                                            <w:right w:val="none" w:sz="0" w:space="0" w:color="auto"/>
                                          </w:divBdr>
                                          <w:divsChild>
                                            <w:div w:id="2110658550">
                                              <w:marLeft w:val="0"/>
                                              <w:marRight w:val="0"/>
                                              <w:marTop w:val="0"/>
                                              <w:marBottom w:val="0"/>
                                              <w:divBdr>
                                                <w:top w:val="none" w:sz="0" w:space="0" w:color="auto"/>
                                                <w:left w:val="none" w:sz="0" w:space="0" w:color="auto"/>
                                                <w:bottom w:val="none" w:sz="0" w:space="0" w:color="auto"/>
                                                <w:right w:val="none" w:sz="0" w:space="0" w:color="auto"/>
                                              </w:divBdr>
                                              <w:divsChild>
                                                <w:div w:id="379207331">
                                                  <w:marLeft w:val="0"/>
                                                  <w:marRight w:val="0"/>
                                                  <w:marTop w:val="0"/>
                                                  <w:marBottom w:val="0"/>
                                                  <w:divBdr>
                                                    <w:top w:val="none" w:sz="0" w:space="0" w:color="auto"/>
                                                    <w:left w:val="none" w:sz="0" w:space="0" w:color="auto"/>
                                                    <w:bottom w:val="none" w:sz="0" w:space="0" w:color="auto"/>
                                                    <w:right w:val="none" w:sz="0" w:space="0" w:color="auto"/>
                                                  </w:divBdr>
                                                  <w:divsChild>
                                                    <w:div w:id="261567402">
                                                      <w:marLeft w:val="0"/>
                                                      <w:marRight w:val="0"/>
                                                      <w:marTop w:val="0"/>
                                                      <w:marBottom w:val="0"/>
                                                      <w:divBdr>
                                                        <w:top w:val="none" w:sz="0" w:space="0" w:color="auto"/>
                                                        <w:left w:val="none" w:sz="0" w:space="0" w:color="auto"/>
                                                        <w:bottom w:val="none" w:sz="0" w:space="0" w:color="auto"/>
                                                        <w:right w:val="none" w:sz="0" w:space="0" w:color="auto"/>
                                                      </w:divBdr>
                                                      <w:divsChild>
                                                        <w:div w:id="9357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1752867">
      <w:bodyDiv w:val="1"/>
      <w:marLeft w:val="0"/>
      <w:marRight w:val="0"/>
      <w:marTop w:val="0"/>
      <w:marBottom w:val="0"/>
      <w:divBdr>
        <w:top w:val="none" w:sz="0" w:space="0" w:color="auto"/>
        <w:left w:val="none" w:sz="0" w:space="0" w:color="auto"/>
        <w:bottom w:val="none" w:sz="0" w:space="0" w:color="auto"/>
        <w:right w:val="none" w:sz="0" w:space="0" w:color="auto"/>
      </w:divBdr>
      <w:divsChild>
        <w:div w:id="90397837">
          <w:marLeft w:val="0"/>
          <w:marRight w:val="0"/>
          <w:marTop w:val="0"/>
          <w:marBottom w:val="0"/>
          <w:divBdr>
            <w:top w:val="none" w:sz="0" w:space="0" w:color="auto"/>
            <w:left w:val="none" w:sz="0" w:space="0" w:color="auto"/>
            <w:bottom w:val="none" w:sz="0" w:space="0" w:color="auto"/>
            <w:right w:val="none" w:sz="0" w:space="0" w:color="auto"/>
          </w:divBdr>
          <w:divsChild>
            <w:div w:id="395738901">
              <w:marLeft w:val="0"/>
              <w:marRight w:val="0"/>
              <w:marTop w:val="0"/>
              <w:marBottom w:val="0"/>
              <w:divBdr>
                <w:top w:val="none" w:sz="0" w:space="0" w:color="auto"/>
                <w:left w:val="none" w:sz="0" w:space="0" w:color="auto"/>
                <w:bottom w:val="none" w:sz="0" w:space="0" w:color="auto"/>
                <w:right w:val="none" w:sz="0" w:space="0" w:color="auto"/>
              </w:divBdr>
              <w:divsChild>
                <w:div w:id="1765296093">
                  <w:marLeft w:val="0"/>
                  <w:marRight w:val="0"/>
                  <w:marTop w:val="0"/>
                  <w:marBottom w:val="0"/>
                  <w:divBdr>
                    <w:top w:val="none" w:sz="0" w:space="0" w:color="auto"/>
                    <w:left w:val="none" w:sz="0" w:space="0" w:color="auto"/>
                    <w:bottom w:val="none" w:sz="0" w:space="0" w:color="auto"/>
                    <w:right w:val="none" w:sz="0" w:space="0" w:color="auto"/>
                  </w:divBdr>
                  <w:divsChild>
                    <w:div w:id="972751178">
                      <w:marLeft w:val="0"/>
                      <w:marRight w:val="0"/>
                      <w:marTop w:val="0"/>
                      <w:marBottom w:val="0"/>
                      <w:divBdr>
                        <w:top w:val="none" w:sz="0" w:space="0" w:color="auto"/>
                        <w:left w:val="none" w:sz="0" w:space="0" w:color="auto"/>
                        <w:bottom w:val="none" w:sz="0" w:space="0" w:color="auto"/>
                        <w:right w:val="none" w:sz="0" w:space="0" w:color="auto"/>
                      </w:divBdr>
                      <w:divsChild>
                        <w:div w:id="1804736048">
                          <w:marLeft w:val="0"/>
                          <w:marRight w:val="0"/>
                          <w:marTop w:val="0"/>
                          <w:marBottom w:val="0"/>
                          <w:divBdr>
                            <w:top w:val="none" w:sz="0" w:space="0" w:color="auto"/>
                            <w:left w:val="none" w:sz="0" w:space="0" w:color="auto"/>
                            <w:bottom w:val="none" w:sz="0" w:space="0" w:color="auto"/>
                            <w:right w:val="none" w:sz="0" w:space="0" w:color="auto"/>
                          </w:divBdr>
                          <w:divsChild>
                            <w:div w:id="1695308199">
                              <w:marLeft w:val="0"/>
                              <w:marRight w:val="0"/>
                              <w:marTop w:val="0"/>
                              <w:marBottom w:val="0"/>
                              <w:divBdr>
                                <w:top w:val="none" w:sz="0" w:space="0" w:color="auto"/>
                                <w:left w:val="none" w:sz="0" w:space="0" w:color="auto"/>
                                <w:bottom w:val="none" w:sz="0" w:space="0" w:color="auto"/>
                                <w:right w:val="none" w:sz="0" w:space="0" w:color="auto"/>
                              </w:divBdr>
                              <w:divsChild>
                                <w:div w:id="1018195691">
                                  <w:marLeft w:val="0"/>
                                  <w:marRight w:val="0"/>
                                  <w:marTop w:val="0"/>
                                  <w:marBottom w:val="0"/>
                                  <w:divBdr>
                                    <w:top w:val="none" w:sz="0" w:space="0" w:color="auto"/>
                                    <w:left w:val="none" w:sz="0" w:space="0" w:color="auto"/>
                                    <w:bottom w:val="none" w:sz="0" w:space="0" w:color="auto"/>
                                    <w:right w:val="none" w:sz="0" w:space="0" w:color="auto"/>
                                  </w:divBdr>
                                  <w:divsChild>
                                    <w:div w:id="595208730">
                                      <w:marLeft w:val="0"/>
                                      <w:marRight w:val="0"/>
                                      <w:marTop w:val="0"/>
                                      <w:marBottom w:val="0"/>
                                      <w:divBdr>
                                        <w:top w:val="none" w:sz="0" w:space="0" w:color="auto"/>
                                        <w:left w:val="none" w:sz="0" w:space="0" w:color="auto"/>
                                        <w:bottom w:val="none" w:sz="0" w:space="0" w:color="auto"/>
                                        <w:right w:val="none" w:sz="0" w:space="0" w:color="auto"/>
                                      </w:divBdr>
                                      <w:divsChild>
                                        <w:div w:id="1446580336">
                                          <w:marLeft w:val="0"/>
                                          <w:marRight w:val="0"/>
                                          <w:marTop w:val="0"/>
                                          <w:marBottom w:val="0"/>
                                          <w:divBdr>
                                            <w:top w:val="none" w:sz="0" w:space="0" w:color="auto"/>
                                            <w:left w:val="none" w:sz="0" w:space="0" w:color="auto"/>
                                            <w:bottom w:val="none" w:sz="0" w:space="0" w:color="auto"/>
                                            <w:right w:val="none" w:sz="0" w:space="0" w:color="auto"/>
                                          </w:divBdr>
                                          <w:divsChild>
                                            <w:div w:id="379671770">
                                              <w:marLeft w:val="0"/>
                                              <w:marRight w:val="0"/>
                                              <w:marTop w:val="0"/>
                                              <w:marBottom w:val="0"/>
                                              <w:divBdr>
                                                <w:top w:val="none" w:sz="0" w:space="0" w:color="auto"/>
                                                <w:left w:val="none" w:sz="0" w:space="0" w:color="auto"/>
                                                <w:bottom w:val="none" w:sz="0" w:space="0" w:color="auto"/>
                                                <w:right w:val="none" w:sz="0" w:space="0" w:color="auto"/>
                                              </w:divBdr>
                                              <w:divsChild>
                                                <w:div w:id="337318807">
                                                  <w:marLeft w:val="0"/>
                                                  <w:marRight w:val="0"/>
                                                  <w:marTop w:val="0"/>
                                                  <w:marBottom w:val="0"/>
                                                  <w:divBdr>
                                                    <w:top w:val="none" w:sz="0" w:space="0" w:color="auto"/>
                                                    <w:left w:val="none" w:sz="0" w:space="0" w:color="auto"/>
                                                    <w:bottom w:val="none" w:sz="0" w:space="0" w:color="auto"/>
                                                    <w:right w:val="none" w:sz="0" w:space="0" w:color="auto"/>
                                                  </w:divBdr>
                                                  <w:divsChild>
                                                    <w:div w:id="1127236226">
                                                      <w:marLeft w:val="0"/>
                                                      <w:marRight w:val="0"/>
                                                      <w:marTop w:val="0"/>
                                                      <w:marBottom w:val="0"/>
                                                      <w:divBdr>
                                                        <w:top w:val="none" w:sz="0" w:space="0" w:color="auto"/>
                                                        <w:left w:val="none" w:sz="0" w:space="0" w:color="auto"/>
                                                        <w:bottom w:val="none" w:sz="0" w:space="0" w:color="auto"/>
                                                        <w:right w:val="none" w:sz="0" w:space="0" w:color="auto"/>
                                                      </w:divBdr>
                                                      <w:divsChild>
                                                        <w:div w:id="12615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5605520">
      <w:bodyDiv w:val="1"/>
      <w:marLeft w:val="0"/>
      <w:marRight w:val="0"/>
      <w:marTop w:val="0"/>
      <w:marBottom w:val="0"/>
      <w:divBdr>
        <w:top w:val="none" w:sz="0" w:space="0" w:color="auto"/>
        <w:left w:val="none" w:sz="0" w:space="0" w:color="auto"/>
        <w:bottom w:val="none" w:sz="0" w:space="0" w:color="auto"/>
        <w:right w:val="none" w:sz="0" w:space="0" w:color="auto"/>
      </w:divBdr>
      <w:divsChild>
        <w:div w:id="2106339827">
          <w:marLeft w:val="0"/>
          <w:marRight w:val="0"/>
          <w:marTop w:val="0"/>
          <w:marBottom w:val="0"/>
          <w:divBdr>
            <w:top w:val="none" w:sz="0" w:space="0" w:color="auto"/>
            <w:left w:val="none" w:sz="0" w:space="0" w:color="auto"/>
            <w:bottom w:val="none" w:sz="0" w:space="0" w:color="auto"/>
            <w:right w:val="none" w:sz="0" w:space="0" w:color="auto"/>
          </w:divBdr>
          <w:divsChild>
            <w:div w:id="447235220">
              <w:marLeft w:val="0"/>
              <w:marRight w:val="0"/>
              <w:marTop w:val="0"/>
              <w:marBottom w:val="0"/>
              <w:divBdr>
                <w:top w:val="none" w:sz="0" w:space="0" w:color="auto"/>
                <w:left w:val="none" w:sz="0" w:space="0" w:color="auto"/>
                <w:bottom w:val="none" w:sz="0" w:space="0" w:color="auto"/>
                <w:right w:val="none" w:sz="0" w:space="0" w:color="auto"/>
              </w:divBdr>
              <w:divsChild>
                <w:div w:id="238029101">
                  <w:marLeft w:val="0"/>
                  <w:marRight w:val="0"/>
                  <w:marTop w:val="0"/>
                  <w:marBottom w:val="0"/>
                  <w:divBdr>
                    <w:top w:val="none" w:sz="0" w:space="0" w:color="auto"/>
                    <w:left w:val="none" w:sz="0" w:space="0" w:color="auto"/>
                    <w:bottom w:val="none" w:sz="0" w:space="0" w:color="auto"/>
                    <w:right w:val="none" w:sz="0" w:space="0" w:color="auto"/>
                  </w:divBdr>
                  <w:divsChild>
                    <w:div w:id="752241303">
                      <w:marLeft w:val="0"/>
                      <w:marRight w:val="0"/>
                      <w:marTop w:val="0"/>
                      <w:marBottom w:val="0"/>
                      <w:divBdr>
                        <w:top w:val="none" w:sz="0" w:space="0" w:color="auto"/>
                        <w:left w:val="none" w:sz="0" w:space="0" w:color="auto"/>
                        <w:bottom w:val="none" w:sz="0" w:space="0" w:color="auto"/>
                        <w:right w:val="none" w:sz="0" w:space="0" w:color="auto"/>
                      </w:divBdr>
                      <w:divsChild>
                        <w:div w:id="1427310870">
                          <w:marLeft w:val="0"/>
                          <w:marRight w:val="0"/>
                          <w:marTop w:val="0"/>
                          <w:marBottom w:val="0"/>
                          <w:divBdr>
                            <w:top w:val="none" w:sz="0" w:space="0" w:color="auto"/>
                            <w:left w:val="none" w:sz="0" w:space="0" w:color="auto"/>
                            <w:bottom w:val="none" w:sz="0" w:space="0" w:color="auto"/>
                            <w:right w:val="none" w:sz="0" w:space="0" w:color="auto"/>
                          </w:divBdr>
                          <w:divsChild>
                            <w:div w:id="8724024">
                              <w:marLeft w:val="0"/>
                              <w:marRight w:val="0"/>
                              <w:marTop w:val="0"/>
                              <w:marBottom w:val="0"/>
                              <w:divBdr>
                                <w:top w:val="none" w:sz="0" w:space="0" w:color="auto"/>
                                <w:left w:val="none" w:sz="0" w:space="0" w:color="auto"/>
                                <w:bottom w:val="none" w:sz="0" w:space="0" w:color="auto"/>
                                <w:right w:val="none" w:sz="0" w:space="0" w:color="auto"/>
                              </w:divBdr>
                              <w:divsChild>
                                <w:div w:id="1697653646">
                                  <w:marLeft w:val="0"/>
                                  <w:marRight w:val="0"/>
                                  <w:marTop w:val="0"/>
                                  <w:marBottom w:val="0"/>
                                  <w:divBdr>
                                    <w:top w:val="none" w:sz="0" w:space="0" w:color="auto"/>
                                    <w:left w:val="none" w:sz="0" w:space="0" w:color="auto"/>
                                    <w:bottom w:val="none" w:sz="0" w:space="0" w:color="auto"/>
                                    <w:right w:val="none" w:sz="0" w:space="0" w:color="auto"/>
                                  </w:divBdr>
                                  <w:divsChild>
                                    <w:div w:id="169568356">
                                      <w:marLeft w:val="0"/>
                                      <w:marRight w:val="0"/>
                                      <w:marTop w:val="0"/>
                                      <w:marBottom w:val="0"/>
                                      <w:divBdr>
                                        <w:top w:val="none" w:sz="0" w:space="0" w:color="auto"/>
                                        <w:left w:val="none" w:sz="0" w:space="0" w:color="auto"/>
                                        <w:bottom w:val="none" w:sz="0" w:space="0" w:color="auto"/>
                                        <w:right w:val="none" w:sz="0" w:space="0" w:color="auto"/>
                                      </w:divBdr>
                                      <w:divsChild>
                                        <w:div w:id="1148668650">
                                          <w:marLeft w:val="0"/>
                                          <w:marRight w:val="0"/>
                                          <w:marTop w:val="0"/>
                                          <w:marBottom w:val="0"/>
                                          <w:divBdr>
                                            <w:top w:val="none" w:sz="0" w:space="0" w:color="auto"/>
                                            <w:left w:val="none" w:sz="0" w:space="0" w:color="auto"/>
                                            <w:bottom w:val="none" w:sz="0" w:space="0" w:color="auto"/>
                                            <w:right w:val="none" w:sz="0" w:space="0" w:color="auto"/>
                                          </w:divBdr>
                                          <w:divsChild>
                                            <w:div w:id="272254716">
                                              <w:marLeft w:val="0"/>
                                              <w:marRight w:val="0"/>
                                              <w:marTop w:val="0"/>
                                              <w:marBottom w:val="0"/>
                                              <w:divBdr>
                                                <w:top w:val="none" w:sz="0" w:space="0" w:color="auto"/>
                                                <w:left w:val="none" w:sz="0" w:space="0" w:color="auto"/>
                                                <w:bottom w:val="none" w:sz="0" w:space="0" w:color="auto"/>
                                                <w:right w:val="none" w:sz="0" w:space="0" w:color="auto"/>
                                              </w:divBdr>
                                              <w:divsChild>
                                                <w:div w:id="636108404">
                                                  <w:marLeft w:val="0"/>
                                                  <w:marRight w:val="0"/>
                                                  <w:marTop w:val="0"/>
                                                  <w:marBottom w:val="0"/>
                                                  <w:divBdr>
                                                    <w:top w:val="none" w:sz="0" w:space="0" w:color="auto"/>
                                                    <w:left w:val="none" w:sz="0" w:space="0" w:color="auto"/>
                                                    <w:bottom w:val="none" w:sz="0" w:space="0" w:color="auto"/>
                                                    <w:right w:val="none" w:sz="0" w:space="0" w:color="auto"/>
                                                  </w:divBdr>
                                                  <w:divsChild>
                                                    <w:div w:id="1208879993">
                                                      <w:marLeft w:val="0"/>
                                                      <w:marRight w:val="0"/>
                                                      <w:marTop w:val="0"/>
                                                      <w:marBottom w:val="0"/>
                                                      <w:divBdr>
                                                        <w:top w:val="none" w:sz="0" w:space="0" w:color="auto"/>
                                                        <w:left w:val="none" w:sz="0" w:space="0" w:color="auto"/>
                                                        <w:bottom w:val="none" w:sz="0" w:space="0" w:color="auto"/>
                                                        <w:right w:val="none" w:sz="0" w:space="0" w:color="auto"/>
                                                      </w:divBdr>
                                                      <w:divsChild>
                                                        <w:div w:id="1080638206">
                                                          <w:marLeft w:val="0"/>
                                                          <w:marRight w:val="0"/>
                                                          <w:marTop w:val="0"/>
                                                          <w:marBottom w:val="0"/>
                                                          <w:divBdr>
                                                            <w:top w:val="none" w:sz="0" w:space="0" w:color="auto"/>
                                                            <w:left w:val="none" w:sz="0" w:space="0" w:color="auto"/>
                                                            <w:bottom w:val="none" w:sz="0" w:space="0" w:color="auto"/>
                                                            <w:right w:val="none" w:sz="0" w:space="0" w:color="auto"/>
                                                          </w:divBdr>
                                                          <w:divsChild>
                                                            <w:div w:id="181551864">
                                                              <w:marLeft w:val="0"/>
                                                              <w:marRight w:val="0"/>
                                                              <w:marTop w:val="0"/>
                                                              <w:marBottom w:val="0"/>
                                                              <w:divBdr>
                                                                <w:top w:val="none" w:sz="0" w:space="0" w:color="auto"/>
                                                                <w:left w:val="none" w:sz="0" w:space="0" w:color="auto"/>
                                                                <w:bottom w:val="none" w:sz="0" w:space="0" w:color="auto"/>
                                                                <w:right w:val="none" w:sz="0" w:space="0" w:color="auto"/>
                                                              </w:divBdr>
                                                              <w:divsChild>
                                                                <w:div w:id="1416242709">
                                                                  <w:marLeft w:val="0"/>
                                                                  <w:marRight w:val="0"/>
                                                                  <w:marTop w:val="0"/>
                                                                  <w:marBottom w:val="0"/>
                                                                  <w:divBdr>
                                                                    <w:top w:val="none" w:sz="0" w:space="0" w:color="auto"/>
                                                                    <w:left w:val="none" w:sz="0" w:space="0" w:color="auto"/>
                                                                    <w:bottom w:val="none" w:sz="0" w:space="0" w:color="auto"/>
                                                                    <w:right w:val="none" w:sz="0" w:space="0" w:color="auto"/>
                                                                  </w:divBdr>
                                                                  <w:divsChild>
                                                                    <w:div w:id="1754858905">
                                                                      <w:marLeft w:val="0"/>
                                                                      <w:marRight w:val="0"/>
                                                                      <w:marTop w:val="0"/>
                                                                      <w:marBottom w:val="0"/>
                                                                      <w:divBdr>
                                                                        <w:top w:val="none" w:sz="0" w:space="0" w:color="auto"/>
                                                                        <w:left w:val="none" w:sz="0" w:space="0" w:color="auto"/>
                                                                        <w:bottom w:val="none" w:sz="0" w:space="0" w:color="auto"/>
                                                                        <w:right w:val="none" w:sz="0" w:space="0" w:color="auto"/>
                                                                      </w:divBdr>
                                                                      <w:divsChild>
                                                                        <w:div w:id="374236610">
                                                                          <w:marLeft w:val="0"/>
                                                                          <w:marRight w:val="0"/>
                                                                          <w:marTop w:val="0"/>
                                                                          <w:marBottom w:val="0"/>
                                                                          <w:divBdr>
                                                                            <w:top w:val="none" w:sz="0" w:space="0" w:color="auto"/>
                                                                            <w:left w:val="none" w:sz="0" w:space="0" w:color="auto"/>
                                                                            <w:bottom w:val="none" w:sz="0" w:space="0" w:color="auto"/>
                                                                            <w:right w:val="none" w:sz="0" w:space="0" w:color="auto"/>
                                                                          </w:divBdr>
                                                                          <w:divsChild>
                                                                            <w:div w:id="1971785920">
                                                                              <w:marLeft w:val="0"/>
                                                                              <w:marRight w:val="0"/>
                                                                              <w:marTop w:val="0"/>
                                                                              <w:marBottom w:val="0"/>
                                                                              <w:divBdr>
                                                                                <w:top w:val="none" w:sz="0" w:space="0" w:color="auto"/>
                                                                                <w:left w:val="none" w:sz="0" w:space="0" w:color="auto"/>
                                                                                <w:bottom w:val="none" w:sz="0" w:space="0" w:color="auto"/>
                                                                                <w:right w:val="none" w:sz="0" w:space="0" w:color="auto"/>
                                                                              </w:divBdr>
                                                                              <w:divsChild>
                                                                                <w:div w:id="785853107">
                                                                                  <w:marLeft w:val="0"/>
                                                                                  <w:marRight w:val="0"/>
                                                                                  <w:marTop w:val="0"/>
                                                                                  <w:marBottom w:val="0"/>
                                                                                  <w:divBdr>
                                                                                    <w:top w:val="none" w:sz="0" w:space="0" w:color="auto"/>
                                                                                    <w:left w:val="none" w:sz="0" w:space="0" w:color="auto"/>
                                                                                    <w:bottom w:val="none" w:sz="0" w:space="0" w:color="auto"/>
                                                                                    <w:right w:val="none" w:sz="0" w:space="0" w:color="auto"/>
                                                                                  </w:divBdr>
                                                                                </w:div>
                                                                                <w:div w:id="4099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789515">
      <w:bodyDiv w:val="1"/>
      <w:marLeft w:val="0"/>
      <w:marRight w:val="0"/>
      <w:marTop w:val="0"/>
      <w:marBottom w:val="0"/>
      <w:divBdr>
        <w:top w:val="none" w:sz="0" w:space="0" w:color="auto"/>
        <w:left w:val="none" w:sz="0" w:space="0" w:color="auto"/>
        <w:bottom w:val="none" w:sz="0" w:space="0" w:color="auto"/>
        <w:right w:val="none" w:sz="0" w:space="0" w:color="auto"/>
      </w:divBdr>
      <w:divsChild>
        <w:div w:id="1084188708">
          <w:marLeft w:val="0"/>
          <w:marRight w:val="0"/>
          <w:marTop w:val="0"/>
          <w:marBottom w:val="0"/>
          <w:divBdr>
            <w:top w:val="none" w:sz="0" w:space="0" w:color="auto"/>
            <w:left w:val="none" w:sz="0" w:space="0" w:color="auto"/>
            <w:bottom w:val="none" w:sz="0" w:space="0" w:color="auto"/>
            <w:right w:val="none" w:sz="0" w:space="0" w:color="auto"/>
          </w:divBdr>
          <w:divsChild>
            <w:div w:id="662120713">
              <w:marLeft w:val="0"/>
              <w:marRight w:val="0"/>
              <w:marTop w:val="0"/>
              <w:marBottom w:val="0"/>
              <w:divBdr>
                <w:top w:val="none" w:sz="0" w:space="0" w:color="auto"/>
                <w:left w:val="none" w:sz="0" w:space="0" w:color="auto"/>
                <w:bottom w:val="none" w:sz="0" w:space="0" w:color="auto"/>
                <w:right w:val="none" w:sz="0" w:space="0" w:color="auto"/>
              </w:divBdr>
              <w:divsChild>
                <w:div w:id="329875249">
                  <w:marLeft w:val="0"/>
                  <w:marRight w:val="0"/>
                  <w:marTop w:val="0"/>
                  <w:marBottom w:val="0"/>
                  <w:divBdr>
                    <w:top w:val="none" w:sz="0" w:space="0" w:color="auto"/>
                    <w:left w:val="none" w:sz="0" w:space="0" w:color="auto"/>
                    <w:bottom w:val="none" w:sz="0" w:space="0" w:color="auto"/>
                    <w:right w:val="none" w:sz="0" w:space="0" w:color="auto"/>
                  </w:divBdr>
                  <w:divsChild>
                    <w:div w:id="376046759">
                      <w:marLeft w:val="0"/>
                      <w:marRight w:val="0"/>
                      <w:marTop w:val="0"/>
                      <w:marBottom w:val="0"/>
                      <w:divBdr>
                        <w:top w:val="none" w:sz="0" w:space="0" w:color="auto"/>
                        <w:left w:val="none" w:sz="0" w:space="0" w:color="auto"/>
                        <w:bottom w:val="none" w:sz="0" w:space="0" w:color="auto"/>
                        <w:right w:val="none" w:sz="0" w:space="0" w:color="auto"/>
                      </w:divBdr>
                      <w:divsChild>
                        <w:div w:id="253635761">
                          <w:marLeft w:val="0"/>
                          <w:marRight w:val="0"/>
                          <w:marTop w:val="0"/>
                          <w:marBottom w:val="0"/>
                          <w:divBdr>
                            <w:top w:val="none" w:sz="0" w:space="0" w:color="auto"/>
                            <w:left w:val="none" w:sz="0" w:space="0" w:color="auto"/>
                            <w:bottom w:val="none" w:sz="0" w:space="0" w:color="auto"/>
                            <w:right w:val="none" w:sz="0" w:space="0" w:color="auto"/>
                          </w:divBdr>
                          <w:divsChild>
                            <w:div w:id="131098955">
                              <w:marLeft w:val="0"/>
                              <w:marRight w:val="0"/>
                              <w:marTop w:val="0"/>
                              <w:marBottom w:val="0"/>
                              <w:divBdr>
                                <w:top w:val="none" w:sz="0" w:space="0" w:color="auto"/>
                                <w:left w:val="none" w:sz="0" w:space="0" w:color="auto"/>
                                <w:bottom w:val="none" w:sz="0" w:space="0" w:color="auto"/>
                                <w:right w:val="none" w:sz="0" w:space="0" w:color="auto"/>
                              </w:divBdr>
                              <w:divsChild>
                                <w:div w:id="1471049896">
                                  <w:marLeft w:val="0"/>
                                  <w:marRight w:val="0"/>
                                  <w:marTop w:val="0"/>
                                  <w:marBottom w:val="0"/>
                                  <w:divBdr>
                                    <w:top w:val="none" w:sz="0" w:space="0" w:color="auto"/>
                                    <w:left w:val="none" w:sz="0" w:space="0" w:color="auto"/>
                                    <w:bottom w:val="none" w:sz="0" w:space="0" w:color="auto"/>
                                    <w:right w:val="none" w:sz="0" w:space="0" w:color="auto"/>
                                  </w:divBdr>
                                  <w:divsChild>
                                    <w:div w:id="1683973673">
                                      <w:marLeft w:val="0"/>
                                      <w:marRight w:val="0"/>
                                      <w:marTop w:val="0"/>
                                      <w:marBottom w:val="0"/>
                                      <w:divBdr>
                                        <w:top w:val="none" w:sz="0" w:space="0" w:color="auto"/>
                                        <w:left w:val="none" w:sz="0" w:space="0" w:color="auto"/>
                                        <w:bottom w:val="none" w:sz="0" w:space="0" w:color="auto"/>
                                        <w:right w:val="none" w:sz="0" w:space="0" w:color="auto"/>
                                      </w:divBdr>
                                      <w:divsChild>
                                        <w:div w:id="25101712">
                                          <w:marLeft w:val="0"/>
                                          <w:marRight w:val="0"/>
                                          <w:marTop w:val="0"/>
                                          <w:marBottom w:val="0"/>
                                          <w:divBdr>
                                            <w:top w:val="none" w:sz="0" w:space="0" w:color="auto"/>
                                            <w:left w:val="none" w:sz="0" w:space="0" w:color="auto"/>
                                            <w:bottom w:val="none" w:sz="0" w:space="0" w:color="auto"/>
                                            <w:right w:val="none" w:sz="0" w:space="0" w:color="auto"/>
                                          </w:divBdr>
                                          <w:divsChild>
                                            <w:div w:id="1797527787">
                                              <w:marLeft w:val="0"/>
                                              <w:marRight w:val="0"/>
                                              <w:marTop w:val="0"/>
                                              <w:marBottom w:val="0"/>
                                              <w:divBdr>
                                                <w:top w:val="none" w:sz="0" w:space="0" w:color="auto"/>
                                                <w:left w:val="none" w:sz="0" w:space="0" w:color="auto"/>
                                                <w:bottom w:val="none" w:sz="0" w:space="0" w:color="auto"/>
                                                <w:right w:val="none" w:sz="0" w:space="0" w:color="auto"/>
                                              </w:divBdr>
                                              <w:divsChild>
                                                <w:div w:id="33584152">
                                                  <w:marLeft w:val="0"/>
                                                  <w:marRight w:val="0"/>
                                                  <w:marTop w:val="0"/>
                                                  <w:marBottom w:val="0"/>
                                                  <w:divBdr>
                                                    <w:top w:val="none" w:sz="0" w:space="0" w:color="auto"/>
                                                    <w:left w:val="none" w:sz="0" w:space="0" w:color="auto"/>
                                                    <w:bottom w:val="none" w:sz="0" w:space="0" w:color="auto"/>
                                                    <w:right w:val="none" w:sz="0" w:space="0" w:color="auto"/>
                                                  </w:divBdr>
                                                  <w:divsChild>
                                                    <w:div w:id="4311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66740">
      <w:bodyDiv w:val="1"/>
      <w:marLeft w:val="0"/>
      <w:marRight w:val="0"/>
      <w:marTop w:val="0"/>
      <w:marBottom w:val="0"/>
      <w:divBdr>
        <w:top w:val="none" w:sz="0" w:space="0" w:color="auto"/>
        <w:left w:val="none" w:sz="0" w:space="0" w:color="auto"/>
        <w:bottom w:val="none" w:sz="0" w:space="0" w:color="auto"/>
        <w:right w:val="none" w:sz="0" w:space="0" w:color="auto"/>
      </w:divBdr>
      <w:divsChild>
        <w:div w:id="1454402320">
          <w:marLeft w:val="0"/>
          <w:marRight w:val="0"/>
          <w:marTop w:val="0"/>
          <w:marBottom w:val="0"/>
          <w:divBdr>
            <w:top w:val="none" w:sz="0" w:space="0" w:color="auto"/>
            <w:left w:val="none" w:sz="0" w:space="0" w:color="auto"/>
            <w:bottom w:val="none" w:sz="0" w:space="0" w:color="auto"/>
            <w:right w:val="none" w:sz="0" w:space="0" w:color="auto"/>
          </w:divBdr>
          <w:divsChild>
            <w:div w:id="552737095">
              <w:marLeft w:val="0"/>
              <w:marRight w:val="0"/>
              <w:marTop w:val="0"/>
              <w:marBottom w:val="0"/>
              <w:divBdr>
                <w:top w:val="none" w:sz="0" w:space="0" w:color="auto"/>
                <w:left w:val="none" w:sz="0" w:space="0" w:color="auto"/>
                <w:bottom w:val="none" w:sz="0" w:space="0" w:color="auto"/>
                <w:right w:val="none" w:sz="0" w:space="0" w:color="auto"/>
              </w:divBdr>
              <w:divsChild>
                <w:div w:id="1972200889">
                  <w:marLeft w:val="0"/>
                  <w:marRight w:val="0"/>
                  <w:marTop w:val="0"/>
                  <w:marBottom w:val="0"/>
                  <w:divBdr>
                    <w:top w:val="none" w:sz="0" w:space="0" w:color="auto"/>
                    <w:left w:val="none" w:sz="0" w:space="0" w:color="auto"/>
                    <w:bottom w:val="none" w:sz="0" w:space="0" w:color="auto"/>
                    <w:right w:val="none" w:sz="0" w:space="0" w:color="auto"/>
                  </w:divBdr>
                  <w:divsChild>
                    <w:div w:id="326137180">
                      <w:marLeft w:val="0"/>
                      <w:marRight w:val="0"/>
                      <w:marTop w:val="0"/>
                      <w:marBottom w:val="0"/>
                      <w:divBdr>
                        <w:top w:val="none" w:sz="0" w:space="0" w:color="auto"/>
                        <w:left w:val="none" w:sz="0" w:space="0" w:color="auto"/>
                        <w:bottom w:val="none" w:sz="0" w:space="0" w:color="auto"/>
                        <w:right w:val="none" w:sz="0" w:space="0" w:color="auto"/>
                      </w:divBdr>
                      <w:divsChild>
                        <w:div w:id="425657565">
                          <w:marLeft w:val="0"/>
                          <w:marRight w:val="0"/>
                          <w:marTop w:val="0"/>
                          <w:marBottom w:val="0"/>
                          <w:divBdr>
                            <w:top w:val="none" w:sz="0" w:space="0" w:color="auto"/>
                            <w:left w:val="none" w:sz="0" w:space="0" w:color="auto"/>
                            <w:bottom w:val="none" w:sz="0" w:space="0" w:color="auto"/>
                            <w:right w:val="none" w:sz="0" w:space="0" w:color="auto"/>
                          </w:divBdr>
                          <w:divsChild>
                            <w:div w:id="202519843">
                              <w:marLeft w:val="0"/>
                              <w:marRight w:val="0"/>
                              <w:marTop w:val="0"/>
                              <w:marBottom w:val="0"/>
                              <w:divBdr>
                                <w:top w:val="none" w:sz="0" w:space="0" w:color="auto"/>
                                <w:left w:val="none" w:sz="0" w:space="0" w:color="auto"/>
                                <w:bottom w:val="none" w:sz="0" w:space="0" w:color="auto"/>
                                <w:right w:val="none" w:sz="0" w:space="0" w:color="auto"/>
                              </w:divBdr>
                              <w:divsChild>
                                <w:div w:id="579170596">
                                  <w:marLeft w:val="0"/>
                                  <w:marRight w:val="0"/>
                                  <w:marTop w:val="0"/>
                                  <w:marBottom w:val="0"/>
                                  <w:divBdr>
                                    <w:top w:val="none" w:sz="0" w:space="0" w:color="auto"/>
                                    <w:left w:val="none" w:sz="0" w:space="0" w:color="auto"/>
                                    <w:bottom w:val="none" w:sz="0" w:space="0" w:color="auto"/>
                                    <w:right w:val="none" w:sz="0" w:space="0" w:color="auto"/>
                                  </w:divBdr>
                                  <w:divsChild>
                                    <w:div w:id="722369846">
                                      <w:marLeft w:val="0"/>
                                      <w:marRight w:val="0"/>
                                      <w:marTop w:val="0"/>
                                      <w:marBottom w:val="0"/>
                                      <w:divBdr>
                                        <w:top w:val="none" w:sz="0" w:space="0" w:color="auto"/>
                                        <w:left w:val="none" w:sz="0" w:space="0" w:color="auto"/>
                                        <w:bottom w:val="none" w:sz="0" w:space="0" w:color="auto"/>
                                        <w:right w:val="none" w:sz="0" w:space="0" w:color="auto"/>
                                      </w:divBdr>
                                      <w:divsChild>
                                        <w:div w:id="571351894">
                                          <w:marLeft w:val="0"/>
                                          <w:marRight w:val="0"/>
                                          <w:marTop w:val="0"/>
                                          <w:marBottom w:val="0"/>
                                          <w:divBdr>
                                            <w:top w:val="none" w:sz="0" w:space="0" w:color="auto"/>
                                            <w:left w:val="none" w:sz="0" w:space="0" w:color="auto"/>
                                            <w:bottom w:val="none" w:sz="0" w:space="0" w:color="auto"/>
                                            <w:right w:val="none" w:sz="0" w:space="0" w:color="auto"/>
                                          </w:divBdr>
                                          <w:divsChild>
                                            <w:div w:id="1872916742">
                                              <w:marLeft w:val="0"/>
                                              <w:marRight w:val="0"/>
                                              <w:marTop w:val="0"/>
                                              <w:marBottom w:val="0"/>
                                              <w:divBdr>
                                                <w:top w:val="none" w:sz="0" w:space="0" w:color="auto"/>
                                                <w:left w:val="none" w:sz="0" w:space="0" w:color="auto"/>
                                                <w:bottom w:val="none" w:sz="0" w:space="0" w:color="auto"/>
                                                <w:right w:val="none" w:sz="0" w:space="0" w:color="auto"/>
                                              </w:divBdr>
                                              <w:divsChild>
                                                <w:div w:id="15121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666386">
      <w:bodyDiv w:val="1"/>
      <w:marLeft w:val="0"/>
      <w:marRight w:val="0"/>
      <w:marTop w:val="0"/>
      <w:marBottom w:val="0"/>
      <w:divBdr>
        <w:top w:val="none" w:sz="0" w:space="0" w:color="auto"/>
        <w:left w:val="none" w:sz="0" w:space="0" w:color="auto"/>
        <w:bottom w:val="none" w:sz="0" w:space="0" w:color="auto"/>
        <w:right w:val="none" w:sz="0" w:space="0" w:color="auto"/>
      </w:divBdr>
      <w:divsChild>
        <w:div w:id="1689482785">
          <w:marLeft w:val="0"/>
          <w:marRight w:val="0"/>
          <w:marTop w:val="0"/>
          <w:marBottom w:val="0"/>
          <w:divBdr>
            <w:top w:val="none" w:sz="0" w:space="0" w:color="auto"/>
            <w:left w:val="none" w:sz="0" w:space="0" w:color="auto"/>
            <w:bottom w:val="none" w:sz="0" w:space="0" w:color="auto"/>
            <w:right w:val="none" w:sz="0" w:space="0" w:color="auto"/>
          </w:divBdr>
          <w:divsChild>
            <w:div w:id="1844202854">
              <w:marLeft w:val="0"/>
              <w:marRight w:val="0"/>
              <w:marTop w:val="0"/>
              <w:marBottom w:val="0"/>
              <w:divBdr>
                <w:top w:val="none" w:sz="0" w:space="0" w:color="auto"/>
                <w:left w:val="none" w:sz="0" w:space="0" w:color="auto"/>
                <w:bottom w:val="none" w:sz="0" w:space="0" w:color="auto"/>
                <w:right w:val="none" w:sz="0" w:space="0" w:color="auto"/>
              </w:divBdr>
              <w:divsChild>
                <w:div w:id="1340308028">
                  <w:marLeft w:val="0"/>
                  <w:marRight w:val="0"/>
                  <w:marTop w:val="0"/>
                  <w:marBottom w:val="0"/>
                  <w:divBdr>
                    <w:top w:val="none" w:sz="0" w:space="0" w:color="auto"/>
                    <w:left w:val="none" w:sz="0" w:space="0" w:color="auto"/>
                    <w:bottom w:val="none" w:sz="0" w:space="0" w:color="auto"/>
                    <w:right w:val="none" w:sz="0" w:space="0" w:color="auto"/>
                  </w:divBdr>
                  <w:divsChild>
                    <w:div w:id="590433681">
                      <w:marLeft w:val="0"/>
                      <w:marRight w:val="0"/>
                      <w:marTop w:val="0"/>
                      <w:marBottom w:val="0"/>
                      <w:divBdr>
                        <w:top w:val="none" w:sz="0" w:space="0" w:color="auto"/>
                        <w:left w:val="none" w:sz="0" w:space="0" w:color="auto"/>
                        <w:bottom w:val="none" w:sz="0" w:space="0" w:color="auto"/>
                        <w:right w:val="none" w:sz="0" w:space="0" w:color="auto"/>
                      </w:divBdr>
                      <w:divsChild>
                        <w:div w:id="1645506509">
                          <w:marLeft w:val="0"/>
                          <w:marRight w:val="0"/>
                          <w:marTop w:val="0"/>
                          <w:marBottom w:val="0"/>
                          <w:divBdr>
                            <w:top w:val="none" w:sz="0" w:space="0" w:color="auto"/>
                            <w:left w:val="none" w:sz="0" w:space="0" w:color="auto"/>
                            <w:bottom w:val="none" w:sz="0" w:space="0" w:color="auto"/>
                            <w:right w:val="none" w:sz="0" w:space="0" w:color="auto"/>
                          </w:divBdr>
                          <w:divsChild>
                            <w:div w:id="806314147">
                              <w:marLeft w:val="0"/>
                              <w:marRight w:val="0"/>
                              <w:marTop w:val="0"/>
                              <w:marBottom w:val="0"/>
                              <w:divBdr>
                                <w:top w:val="none" w:sz="0" w:space="0" w:color="auto"/>
                                <w:left w:val="none" w:sz="0" w:space="0" w:color="auto"/>
                                <w:bottom w:val="none" w:sz="0" w:space="0" w:color="auto"/>
                                <w:right w:val="none" w:sz="0" w:space="0" w:color="auto"/>
                              </w:divBdr>
                              <w:divsChild>
                                <w:div w:id="1448895079">
                                  <w:marLeft w:val="0"/>
                                  <w:marRight w:val="0"/>
                                  <w:marTop w:val="0"/>
                                  <w:marBottom w:val="0"/>
                                  <w:divBdr>
                                    <w:top w:val="none" w:sz="0" w:space="0" w:color="auto"/>
                                    <w:left w:val="none" w:sz="0" w:space="0" w:color="auto"/>
                                    <w:bottom w:val="none" w:sz="0" w:space="0" w:color="auto"/>
                                    <w:right w:val="none" w:sz="0" w:space="0" w:color="auto"/>
                                  </w:divBdr>
                                  <w:divsChild>
                                    <w:div w:id="1630475097">
                                      <w:marLeft w:val="0"/>
                                      <w:marRight w:val="0"/>
                                      <w:marTop w:val="0"/>
                                      <w:marBottom w:val="0"/>
                                      <w:divBdr>
                                        <w:top w:val="none" w:sz="0" w:space="0" w:color="auto"/>
                                        <w:left w:val="none" w:sz="0" w:space="0" w:color="auto"/>
                                        <w:bottom w:val="none" w:sz="0" w:space="0" w:color="auto"/>
                                        <w:right w:val="none" w:sz="0" w:space="0" w:color="auto"/>
                                      </w:divBdr>
                                      <w:divsChild>
                                        <w:div w:id="85615829">
                                          <w:marLeft w:val="0"/>
                                          <w:marRight w:val="0"/>
                                          <w:marTop w:val="0"/>
                                          <w:marBottom w:val="0"/>
                                          <w:divBdr>
                                            <w:top w:val="none" w:sz="0" w:space="0" w:color="auto"/>
                                            <w:left w:val="none" w:sz="0" w:space="0" w:color="auto"/>
                                            <w:bottom w:val="none" w:sz="0" w:space="0" w:color="auto"/>
                                            <w:right w:val="none" w:sz="0" w:space="0" w:color="auto"/>
                                          </w:divBdr>
                                          <w:divsChild>
                                            <w:div w:id="2146046620">
                                              <w:marLeft w:val="0"/>
                                              <w:marRight w:val="0"/>
                                              <w:marTop w:val="0"/>
                                              <w:marBottom w:val="0"/>
                                              <w:divBdr>
                                                <w:top w:val="none" w:sz="0" w:space="0" w:color="auto"/>
                                                <w:left w:val="none" w:sz="0" w:space="0" w:color="auto"/>
                                                <w:bottom w:val="none" w:sz="0" w:space="0" w:color="auto"/>
                                                <w:right w:val="none" w:sz="0" w:space="0" w:color="auto"/>
                                              </w:divBdr>
                                              <w:divsChild>
                                                <w:div w:id="95638973">
                                                  <w:marLeft w:val="0"/>
                                                  <w:marRight w:val="0"/>
                                                  <w:marTop w:val="0"/>
                                                  <w:marBottom w:val="0"/>
                                                  <w:divBdr>
                                                    <w:top w:val="none" w:sz="0" w:space="0" w:color="auto"/>
                                                    <w:left w:val="none" w:sz="0" w:space="0" w:color="auto"/>
                                                    <w:bottom w:val="none" w:sz="0" w:space="0" w:color="auto"/>
                                                    <w:right w:val="none" w:sz="0" w:space="0" w:color="auto"/>
                                                  </w:divBdr>
                                                </w:div>
                                                <w:div w:id="15781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867496">
      <w:bodyDiv w:val="1"/>
      <w:marLeft w:val="0"/>
      <w:marRight w:val="0"/>
      <w:marTop w:val="0"/>
      <w:marBottom w:val="0"/>
      <w:divBdr>
        <w:top w:val="none" w:sz="0" w:space="0" w:color="auto"/>
        <w:left w:val="none" w:sz="0" w:space="0" w:color="auto"/>
        <w:bottom w:val="none" w:sz="0" w:space="0" w:color="auto"/>
        <w:right w:val="none" w:sz="0" w:space="0" w:color="auto"/>
      </w:divBdr>
      <w:divsChild>
        <w:div w:id="1060010896">
          <w:marLeft w:val="0"/>
          <w:marRight w:val="0"/>
          <w:marTop w:val="0"/>
          <w:marBottom w:val="0"/>
          <w:divBdr>
            <w:top w:val="none" w:sz="0" w:space="0" w:color="auto"/>
            <w:left w:val="none" w:sz="0" w:space="0" w:color="auto"/>
            <w:bottom w:val="none" w:sz="0" w:space="0" w:color="auto"/>
            <w:right w:val="none" w:sz="0" w:space="0" w:color="auto"/>
          </w:divBdr>
          <w:divsChild>
            <w:div w:id="347952359">
              <w:marLeft w:val="0"/>
              <w:marRight w:val="0"/>
              <w:marTop w:val="0"/>
              <w:marBottom w:val="0"/>
              <w:divBdr>
                <w:top w:val="none" w:sz="0" w:space="0" w:color="auto"/>
                <w:left w:val="none" w:sz="0" w:space="0" w:color="auto"/>
                <w:bottom w:val="none" w:sz="0" w:space="0" w:color="auto"/>
                <w:right w:val="none" w:sz="0" w:space="0" w:color="auto"/>
              </w:divBdr>
              <w:divsChild>
                <w:div w:id="2034844080">
                  <w:marLeft w:val="0"/>
                  <w:marRight w:val="0"/>
                  <w:marTop w:val="0"/>
                  <w:marBottom w:val="0"/>
                  <w:divBdr>
                    <w:top w:val="none" w:sz="0" w:space="0" w:color="auto"/>
                    <w:left w:val="none" w:sz="0" w:space="0" w:color="auto"/>
                    <w:bottom w:val="none" w:sz="0" w:space="0" w:color="auto"/>
                    <w:right w:val="none" w:sz="0" w:space="0" w:color="auto"/>
                  </w:divBdr>
                  <w:divsChild>
                    <w:div w:id="1465269202">
                      <w:marLeft w:val="0"/>
                      <w:marRight w:val="0"/>
                      <w:marTop w:val="0"/>
                      <w:marBottom w:val="0"/>
                      <w:divBdr>
                        <w:top w:val="none" w:sz="0" w:space="0" w:color="auto"/>
                        <w:left w:val="none" w:sz="0" w:space="0" w:color="auto"/>
                        <w:bottom w:val="none" w:sz="0" w:space="0" w:color="auto"/>
                        <w:right w:val="none" w:sz="0" w:space="0" w:color="auto"/>
                      </w:divBdr>
                      <w:divsChild>
                        <w:div w:id="943609397">
                          <w:marLeft w:val="0"/>
                          <w:marRight w:val="0"/>
                          <w:marTop w:val="0"/>
                          <w:marBottom w:val="0"/>
                          <w:divBdr>
                            <w:top w:val="none" w:sz="0" w:space="0" w:color="auto"/>
                            <w:left w:val="none" w:sz="0" w:space="0" w:color="auto"/>
                            <w:bottom w:val="none" w:sz="0" w:space="0" w:color="auto"/>
                            <w:right w:val="none" w:sz="0" w:space="0" w:color="auto"/>
                          </w:divBdr>
                          <w:divsChild>
                            <w:div w:id="838039642">
                              <w:marLeft w:val="0"/>
                              <w:marRight w:val="0"/>
                              <w:marTop w:val="0"/>
                              <w:marBottom w:val="0"/>
                              <w:divBdr>
                                <w:top w:val="none" w:sz="0" w:space="0" w:color="auto"/>
                                <w:left w:val="none" w:sz="0" w:space="0" w:color="auto"/>
                                <w:bottom w:val="none" w:sz="0" w:space="0" w:color="auto"/>
                                <w:right w:val="none" w:sz="0" w:space="0" w:color="auto"/>
                              </w:divBdr>
                              <w:divsChild>
                                <w:div w:id="1399135285">
                                  <w:marLeft w:val="0"/>
                                  <w:marRight w:val="0"/>
                                  <w:marTop w:val="0"/>
                                  <w:marBottom w:val="0"/>
                                  <w:divBdr>
                                    <w:top w:val="none" w:sz="0" w:space="0" w:color="auto"/>
                                    <w:left w:val="none" w:sz="0" w:space="0" w:color="auto"/>
                                    <w:bottom w:val="none" w:sz="0" w:space="0" w:color="auto"/>
                                    <w:right w:val="none" w:sz="0" w:space="0" w:color="auto"/>
                                  </w:divBdr>
                                  <w:divsChild>
                                    <w:div w:id="1762947436">
                                      <w:marLeft w:val="0"/>
                                      <w:marRight w:val="0"/>
                                      <w:marTop w:val="0"/>
                                      <w:marBottom w:val="0"/>
                                      <w:divBdr>
                                        <w:top w:val="none" w:sz="0" w:space="0" w:color="auto"/>
                                        <w:left w:val="none" w:sz="0" w:space="0" w:color="auto"/>
                                        <w:bottom w:val="none" w:sz="0" w:space="0" w:color="auto"/>
                                        <w:right w:val="none" w:sz="0" w:space="0" w:color="auto"/>
                                      </w:divBdr>
                                      <w:divsChild>
                                        <w:div w:id="927617406">
                                          <w:marLeft w:val="0"/>
                                          <w:marRight w:val="0"/>
                                          <w:marTop w:val="0"/>
                                          <w:marBottom w:val="0"/>
                                          <w:divBdr>
                                            <w:top w:val="none" w:sz="0" w:space="0" w:color="auto"/>
                                            <w:left w:val="none" w:sz="0" w:space="0" w:color="auto"/>
                                            <w:bottom w:val="none" w:sz="0" w:space="0" w:color="auto"/>
                                            <w:right w:val="none" w:sz="0" w:space="0" w:color="auto"/>
                                          </w:divBdr>
                                          <w:divsChild>
                                            <w:div w:id="237787701">
                                              <w:marLeft w:val="0"/>
                                              <w:marRight w:val="0"/>
                                              <w:marTop w:val="0"/>
                                              <w:marBottom w:val="0"/>
                                              <w:divBdr>
                                                <w:top w:val="none" w:sz="0" w:space="0" w:color="auto"/>
                                                <w:left w:val="none" w:sz="0" w:space="0" w:color="auto"/>
                                                <w:bottom w:val="none" w:sz="0" w:space="0" w:color="auto"/>
                                                <w:right w:val="none" w:sz="0" w:space="0" w:color="auto"/>
                                              </w:divBdr>
                                              <w:divsChild>
                                                <w:div w:id="2229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822991">
      <w:bodyDiv w:val="1"/>
      <w:marLeft w:val="0"/>
      <w:marRight w:val="0"/>
      <w:marTop w:val="0"/>
      <w:marBottom w:val="0"/>
      <w:divBdr>
        <w:top w:val="none" w:sz="0" w:space="0" w:color="auto"/>
        <w:left w:val="none" w:sz="0" w:space="0" w:color="auto"/>
        <w:bottom w:val="none" w:sz="0" w:space="0" w:color="auto"/>
        <w:right w:val="none" w:sz="0" w:space="0" w:color="auto"/>
      </w:divBdr>
      <w:divsChild>
        <w:div w:id="357700776">
          <w:marLeft w:val="0"/>
          <w:marRight w:val="0"/>
          <w:marTop w:val="0"/>
          <w:marBottom w:val="0"/>
          <w:divBdr>
            <w:top w:val="none" w:sz="0" w:space="0" w:color="auto"/>
            <w:left w:val="none" w:sz="0" w:space="0" w:color="auto"/>
            <w:bottom w:val="none" w:sz="0" w:space="0" w:color="auto"/>
            <w:right w:val="none" w:sz="0" w:space="0" w:color="auto"/>
          </w:divBdr>
          <w:divsChild>
            <w:div w:id="701125652">
              <w:marLeft w:val="0"/>
              <w:marRight w:val="0"/>
              <w:marTop w:val="0"/>
              <w:marBottom w:val="0"/>
              <w:divBdr>
                <w:top w:val="none" w:sz="0" w:space="0" w:color="auto"/>
                <w:left w:val="none" w:sz="0" w:space="0" w:color="auto"/>
                <w:bottom w:val="none" w:sz="0" w:space="0" w:color="auto"/>
                <w:right w:val="none" w:sz="0" w:space="0" w:color="auto"/>
              </w:divBdr>
              <w:divsChild>
                <w:div w:id="675690297">
                  <w:marLeft w:val="0"/>
                  <w:marRight w:val="0"/>
                  <w:marTop w:val="0"/>
                  <w:marBottom w:val="0"/>
                  <w:divBdr>
                    <w:top w:val="none" w:sz="0" w:space="0" w:color="auto"/>
                    <w:left w:val="none" w:sz="0" w:space="0" w:color="auto"/>
                    <w:bottom w:val="none" w:sz="0" w:space="0" w:color="auto"/>
                    <w:right w:val="none" w:sz="0" w:space="0" w:color="auto"/>
                  </w:divBdr>
                  <w:divsChild>
                    <w:div w:id="2126381404">
                      <w:marLeft w:val="0"/>
                      <w:marRight w:val="0"/>
                      <w:marTop w:val="0"/>
                      <w:marBottom w:val="0"/>
                      <w:divBdr>
                        <w:top w:val="none" w:sz="0" w:space="0" w:color="auto"/>
                        <w:left w:val="none" w:sz="0" w:space="0" w:color="auto"/>
                        <w:bottom w:val="none" w:sz="0" w:space="0" w:color="auto"/>
                        <w:right w:val="none" w:sz="0" w:space="0" w:color="auto"/>
                      </w:divBdr>
                      <w:divsChild>
                        <w:div w:id="713424962">
                          <w:marLeft w:val="0"/>
                          <w:marRight w:val="0"/>
                          <w:marTop w:val="0"/>
                          <w:marBottom w:val="0"/>
                          <w:divBdr>
                            <w:top w:val="none" w:sz="0" w:space="0" w:color="auto"/>
                            <w:left w:val="none" w:sz="0" w:space="0" w:color="auto"/>
                            <w:bottom w:val="none" w:sz="0" w:space="0" w:color="auto"/>
                            <w:right w:val="none" w:sz="0" w:space="0" w:color="auto"/>
                          </w:divBdr>
                          <w:divsChild>
                            <w:div w:id="1033462105">
                              <w:marLeft w:val="0"/>
                              <w:marRight w:val="0"/>
                              <w:marTop w:val="0"/>
                              <w:marBottom w:val="0"/>
                              <w:divBdr>
                                <w:top w:val="none" w:sz="0" w:space="0" w:color="auto"/>
                                <w:left w:val="none" w:sz="0" w:space="0" w:color="auto"/>
                                <w:bottom w:val="none" w:sz="0" w:space="0" w:color="auto"/>
                                <w:right w:val="none" w:sz="0" w:space="0" w:color="auto"/>
                              </w:divBdr>
                              <w:divsChild>
                                <w:div w:id="1215846361">
                                  <w:marLeft w:val="0"/>
                                  <w:marRight w:val="0"/>
                                  <w:marTop w:val="0"/>
                                  <w:marBottom w:val="0"/>
                                  <w:divBdr>
                                    <w:top w:val="none" w:sz="0" w:space="0" w:color="auto"/>
                                    <w:left w:val="none" w:sz="0" w:space="0" w:color="auto"/>
                                    <w:bottom w:val="none" w:sz="0" w:space="0" w:color="auto"/>
                                    <w:right w:val="none" w:sz="0" w:space="0" w:color="auto"/>
                                  </w:divBdr>
                                  <w:divsChild>
                                    <w:div w:id="1162815983">
                                      <w:marLeft w:val="0"/>
                                      <w:marRight w:val="0"/>
                                      <w:marTop w:val="0"/>
                                      <w:marBottom w:val="0"/>
                                      <w:divBdr>
                                        <w:top w:val="none" w:sz="0" w:space="0" w:color="auto"/>
                                        <w:left w:val="none" w:sz="0" w:space="0" w:color="auto"/>
                                        <w:bottom w:val="none" w:sz="0" w:space="0" w:color="auto"/>
                                        <w:right w:val="none" w:sz="0" w:space="0" w:color="auto"/>
                                      </w:divBdr>
                                      <w:divsChild>
                                        <w:div w:id="2143115659">
                                          <w:marLeft w:val="0"/>
                                          <w:marRight w:val="0"/>
                                          <w:marTop w:val="0"/>
                                          <w:marBottom w:val="0"/>
                                          <w:divBdr>
                                            <w:top w:val="none" w:sz="0" w:space="0" w:color="auto"/>
                                            <w:left w:val="none" w:sz="0" w:space="0" w:color="auto"/>
                                            <w:bottom w:val="none" w:sz="0" w:space="0" w:color="auto"/>
                                            <w:right w:val="none" w:sz="0" w:space="0" w:color="auto"/>
                                          </w:divBdr>
                                          <w:divsChild>
                                            <w:div w:id="62216108">
                                              <w:marLeft w:val="0"/>
                                              <w:marRight w:val="0"/>
                                              <w:marTop w:val="0"/>
                                              <w:marBottom w:val="0"/>
                                              <w:divBdr>
                                                <w:top w:val="none" w:sz="0" w:space="0" w:color="auto"/>
                                                <w:left w:val="none" w:sz="0" w:space="0" w:color="auto"/>
                                                <w:bottom w:val="none" w:sz="0" w:space="0" w:color="auto"/>
                                                <w:right w:val="none" w:sz="0" w:space="0" w:color="auto"/>
                                              </w:divBdr>
                                              <w:divsChild>
                                                <w:div w:id="447823449">
                                                  <w:marLeft w:val="0"/>
                                                  <w:marRight w:val="0"/>
                                                  <w:marTop w:val="0"/>
                                                  <w:marBottom w:val="0"/>
                                                  <w:divBdr>
                                                    <w:top w:val="none" w:sz="0" w:space="0" w:color="auto"/>
                                                    <w:left w:val="none" w:sz="0" w:space="0" w:color="auto"/>
                                                    <w:bottom w:val="none" w:sz="0" w:space="0" w:color="auto"/>
                                                    <w:right w:val="none" w:sz="0" w:space="0" w:color="auto"/>
                                                  </w:divBdr>
                                                  <w:divsChild>
                                                    <w:div w:id="1877501259">
                                                      <w:marLeft w:val="0"/>
                                                      <w:marRight w:val="0"/>
                                                      <w:marTop w:val="0"/>
                                                      <w:marBottom w:val="0"/>
                                                      <w:divBdr>
                                                        <w:top w:val="none" w:sz="0" w:space="0" w:color="auto"/>
                                                        <w:left w:val="none" w:sz="0" w:space="0" w:color="auto"/>
                                                        <w:bottom w:val="none" w:sz="0" w:space="0" w:color="auto"/>
                                                        <w:right w:val="none" w:sz="0" w:space="0" w:color="auto"/>
                                                      </w:divBdr>
                                                      <w:divsChild>
                                                        <w:div w:id="2133550924">
                                                          <w:marLeft w:val="0"/>
                                                          <w:marRight w:val="0"/>
                                                          <w:marTop w:val="0"/>
                                                          <w:marBottom w:val="0"/>
                                                          <w:divBdr>
                                                            <w:top w:val="none" w:sz="0" w:space="0" w:color="auto"/>
                                                            <w:left w:val="none" w:sz="0" w:space="0" w:color="auto"/>
                                                            <w:bottom w:val="none" w:sz="0" w:space="0" w:color="auto"/>
                                                            <w:right w:val="none" w:sz="0" w:space="0" w:color="auto"/>
                                                          </w:divBdr>
                                                          <w:divsChild>
                                                            <w:div w:id="19783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hyperlink" Target="http://members.godmode-trader.de/package/index/groupId/6%23Dashboard" TargetMode="Externa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D8DB2-56D9-4F70-8151-276A261D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6436</Words>
  <Characters>40550</Characters>
  <Application>Microsoft Office Word</Application>
  <DocSecurity>0</DocSecurity>
  <Lines>337</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4</cp:revision>
  <cp:lastPrinted>2012-03-25T11:34:00Z</cp:lastPrinted>
  <dcterms:created xsi:type="dcterms:W3CDTF">2012-04-21T19:16:00Z</dcterms:created>
  <dcterms:modified xsi:type="dcterms:W3CDTF">2012-04-21T20:02:00Z</dcterms:modified>
</cp:coreProperties>
</file>